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9E59" w14:textId="107A2A0B" w:rsidR="00DD1642" w:rsidRPr="00CC32D0" w:rsidRDefault="004B74D9" w:rsidP="00DD1642">
      <w:pPr>
        <w:pStyle w:val="NoSpacing"/>
        <w:rPr>
          <w:rFonts w:cs="Times New Roman"/>
          <w:b/>
          <w:color w:val="FF0000"/>
        </w:rPr>
      </w:pPr>
      <w:r w:rsidRPr="004B74D9">
        <w:rPr>
          <w:rFonts w:cs="Times New Roman"/>
          <w:b/>
          <w:color w:val="FF0000"/>
        </w:rPr>
        <w:t>June</w:t>
      </w:r>
      <w:r w:rsidR="005B7B04" w:rsidRPr="004B74D9">
        <w:rPr>
          <w:rFonts w:cs="Times New Roman"/>
          <w:b/>
          <w:color w:val="FF0000"/>
        </w:rPr>
        <w:t xml:space="preserve"> 2023</w:t>
      </w:r>
    </w:p>
    <w:p w14:paraId="6124944C" w14:textId="77777777" w:rsidR="00DD1642" w:rsidRDefault="00DD1642" w:rsidP="00491215">
      <w:pPr>
        <w:pStyle w:val="NoSpacing"/>
        <w:jc w:val="center"/>
        <w:rPr>
          <w:b/>
        </w:rPr>
      </w:pPr>
    </w:p>
    <w:p w14:paraId="535A0AE3" w14:textId="77777777" w:rsidR="00491215" w:rsidRPr="00AD56E2" w:rsidRDefault="00491215" w:rsidP="00491215">
      <w:pPr>
        <w:pStyle w:val="NoSpacing"/>
        <w:jc w:val="center"/>
        <w:rPr>
          <w:b/>
        </w:rPr>
      </w:pPr>
      <w:r w:rsidRPr="00AD56E2">
        <w:rPr>
          <w:b/>
        </w:rPr>
        <w:t>NATIONAL COUNCIL OF JEWISH WOMEN</w:t>
      </w:r>
    </w:p>
    <w:p w14:paraId="40609A28" w14:textId="77777777" w:rsidR="00491215" w:rsidRPr="00AD56E2" w:rsidRDefault="00491215" w:rsidP="00491215">
      <w:pPr>
        <w:pStyle w:val="NoSpacing"/>
        <w:jc w:val="center"/>
        <w:rPr>
          <w:b/>
        </w:rPr>
      </w:pPr>
      <w:r w:rsidRPr="00AD56E2">
        <w:rPr>
          <w:b/>
        </w:rPr>
        <w:t>COLORADO SECTION</w:t>
      </w:r>
      <w:r w:rsidR="00512145" w:rsidRPr="00AD56E2">
        <w:rPr>
          <w:b/>
        </w:rPr>
        <w:t>, INC.</w:t>
      </w:r>
    </w:p>
    <w:p w14:paraId="5506B564" w14:textId="77777777" w:rsidR="00491215" w:rsidRPr="00AD56E2" w:rsidRDefault="00491215" w:rsidP="00491215">
      <w:pPr>
        <w:pStyle w:val="NoSpacing"/>
        <w:jc w:val="center"/>
        <w:rPr>
          <w:b/>
        </w:rPr>
      </w:pPr>
      <w:r w:rsidRPr="00AD56E2">
        <w:rPr>
          <w:b/>
        </w:rPr>
        <w:t>BYLAWS</w:t>
      </w:r>
    </w:p>
    <w:p w14:paraId="7D699464" w14:textId="15C7AC94" w:rsidR="00491215" w:rsidRPr="00AD56E2" w:rsidRDefault="00491215" w:rsidP="00491215">
      <w:pPr>
        <w:jc w:val="center"/>
        <w:rPr>
          <w:b/>
        </w:rPr>
      </w:pPr>
      <w:r w:rsidRPr="00AD56E2">
        <w:rPr>
          <w:b/>
        </w:rPr>
        <w:t>TABLE OF CONTENT</w:t>
      </w:r>
      <w:r w:rsidR="009E18D2" w:rsidRPr="009E18D2">
        <w:rPr>
          <w:b/>
          <w:color w:val="FF0000"/>
        </w:rPr>
        <w:t>S</w:t>
      </w:r>
    </w:p>
    <w:p w14:paraId="566EC314" w14:textId="77777777" w:rsidR="00EE31E6" w:rsidRPr="00AD56E2" w:rsidRDefault="00EE31E6" w:rsidP="00491215">
      <w:pPr>
        <w:pStyle w:val="NoSpacing"/>
        <w:rPr>
          <w:b/>
        </w:rPr>
      </w:pPr>
    </w:p>
    <w:p w14:paraId="723EAEC1" w14:textId="77777777" w:rsidR="00491215" w:rsidRPr="00AD56E2" w:rsidRDefault="00491215" w:rsidP="00491215">
      <w:pPr>
        <w:pStyle w:val="NoSpacing"/>
        <w:rPr>
          <w:b/>
        </w:rPr>
      </w:pPr>
      <w:r w:rsidRPr="00AD56E2">
        <w:rPr>
          <w:b/>
        </w:rPr>
        <w:t>ARTICLE I</w:t>
      </w:r>
      <w:r w:rsidRPr="00AD56E2">
        <w:rPr>
          <w:b/>
        </w:rPr>
        <w:tab/>
      </w:r>
      <w:r w:rsidRPr="00AD56E2">
        <w:rPr>
          <w:b/>
        </w:rPr>
        <w:tab/>
        <w:t>NAME</w:t>
      </w:r>
      <w:r w:rsidR="00EE31E6" w:rsidRPr="00AD56E2">
        <w:rPr>
          <w:b/>
        </w:rPr>
        <w:t xml:space="preserve"> </w:t>
      </w:r>
    </w:p>
    <w:p w14:paraId="69C30FCE" w14:textId="77777777" w:rsidR="00491215" w:rsidRPr="00AD56E2" w:rsidRDefault="00491215" w:rsidP="00491215">
      <w:pPr>
        <w:pStyle w:val="NoSpacing"/>
        <w:rPr>
          <w:b/>
        </w:rPr>
      </w:pPr>
    </w:p>
    <w:p w14:paraId="7B424F0A" w14:textId="77777777" w:rsidR="00491215" w:rsidRPr="00AD56E2" w:rsidRDefault="00491215" w:rsidP="00491215">
      <w:pPr>
        <w:pStyle w:val="NoSpacing"/>
        <w:rPr>
          <w:b/>
        </w:rPr>
      </w:pPr>
      <w:r w:rsidRPr="00AD56E2">
        <w:rPr>
          <w:b/>
        </w:rPr>
        <w:t>ARTICLE II</w:t>
      </w:r>
      <w:r w:rsidRPr="00AD56E2">
        <w:rPr>
          <w:b/>
        </w:rPr>
        <w:tab/>
      </w:r>
      <w:r w:rsidRPr="00AD56E2">
        <w:rPr>
          <w:b/>
        </w:rPr>
        <w:tab/>
        <w:t>PURPOSE</w:t>
      </w:r>
      <w:r w:rsidR="00C26DA9" w:rsidRPr="00AD56E2">
        <w:rPr>
          <w:b/>
        </w:rPr>
        <w:t xml:space="preserve"> </w:t>
      </w:r>
    </w:p>
    <w:p w14:paraId="39DF207A" w14:textId="77777777" w:rsidR="00491215" w:rsidRPr="00AD56E2" w:rsidRDefault="00491215" w:rsidP="00491215">
      <w:pPr>
        <w:pStyle w:val="NoSpacing"/>
        <w:rPr>
          <w:b/>
        </w:rPr>
      </w:pPr>
    </w:p>
    <w:p w14:paraId="3FEDCD40" w14:textId="77777777" w:rsidR="00491215" w:rsidRPr="00AD56E2" w:rsidRDefault="00491215" w:rsidP="00491215">
      <w:pPr>
        <w:pStyle w:val="NoSpacing"/>
        <w:rPr>
          <w:b/>
        </w:rPr>
      </w:pPr>
      <w:r w:rsidRPr="00AD56E2">
        <w:rPr>
          <w:b/>
        </w:rPr>
        <w:t>ARTICLE III</w:t>
      </w:r>
      <w:r w:rsidRPr="00AD56E2">
        <w:rPr>
          <w:b/>
        </w:rPr>
        <w:tab/>
      </w:r>
      <w:r w:rsidRPr="00AD56E2">
        <w:rPr>
          <w:b/>
        </w:rPr>
        <w:tab/>
        <w:t>ORGANIZATIONAL STRUCTURE</w:t>
      </w:r>
      <w:r w:rsidR="00C26DA9" w:rsidRPr="00AD56E2">
        <w:rPr>
          <w:b/>
        </w:rPr>
        <w:t xml:space="preserve"> </w:t>
      </w:r>
    </w:p>
    <w:p w14:paraId="20E7DD6E" w14:textId="77777777" w:rsidR="00491215" w:rsidRPr="00AD56E2" w:rsidRDefault="00491215" w:rsidP="00491215">
      <w:pPr>
        <w:pStyle w:val="NoSpacing"/>
        <w:rPr>
          <w:b/>
        </w:rPr>
      </w:pPr>
    </w:p>
    <w:p w14:paraId="7A267BE1" w14:textId="77777777" w:rsidR="00491215" w:rsidRPr="00AD56E2" w:rsidRDefault="00F95588" w:rsidP="00491215">
      <w:pPr>
        <w:pStyle w:val="NoSpacing"/>
        <w:rPr>
          <w:b/>
        </w:rPr>
      </w:pPr>
      <w:r w:rsidRPr="00AD56E2">
        <w:rPr>
          <w:b/>
        </w:rPr>
        <w:t>ARTICLE IV</w:t>
      </w:r>
      <w:r w:rsidRPr="00AD56E2">
        <w:rPr>
          <w:b/>
        </w:rPr>
        <w:tab/>
      </w:r>
      <w:r w:rsidRPr="00AD56E2">
        <w:rPr>
          <w:b/>
        </w:rPr>
        <w:tab/>
        <w:t>MEMBERSHIP</w:t>
      </w:r>
    </w:p>
    <w:p w14:paraId="316B6C69" w14:textId="77777777" w:rsidR="00491215" w:rsidRPr="00AD56E2" w:rsidRDefault="00491215" w:rsidP="00491215">
      <w:pPr>
        <w:pStyle w:val="NoSpacing"/>
        <w:rPr>
          <w:b/>
        </w:rPr>
      </w:pPr>
    </w:p>
    <w:p w14:paraId="012AD3C9" w14:textId="77777777" w:rsidR="00491215" w:rsidRPr="00AD56E2" w:rsidRDefault="00491215" w:rsidP="00491215">
      <w:pPr>
        <w:pStyle w:val="NoSpacing"/>
        <w:rPr>
          <w:b/>
        </w:rPr>
      </w:pPr>
      <w:r w:rsidRPr="00AD56E2">
        <w:rPr>
          <w:b/>
        </w:rPr>
        <w:t>ARTICLE V</w:t>
      </w:r>
      <w:r w:rsidRPr="00AD56E2">
        <w:rPr>
          <w:b/>
        </w:rPr>
        <w:tab/>
      </w:r>
      <w:r w:rsidRPr="00AD56E2">
        <w:rPr>
          <w:b/>
        </w:rPr>
        <w:tab/>
        <w:t>FINANCIAL</w:t>
      </w:r>
    </w:p>
    <w:p w14:paraId="630B7F1D" w14:textId="77777777" w:rsidR="00491215" w:rsidRPr="00AD56E2" w:rsidRDefault="00491215" w:rsidP="00491215">
      <w:pPr>
        <w:pStyle w:val="NoSpacing"/>
        <w:rPr>
          <w:b/>
        </w:rPr>
      </w:pPr>
    </w:p>
    <w:p w14:paraId="4B18651C" w14:textId="77777777" w:rsidR="00151B9C" w:rsidRPr="00AD56E2" w:rsidRDefault="00EE31E6" w:rsidP="00151B9C">
      <w:pPr>
        <w:pStyle w:val="NoSpacing"/>
        <w:rPr>
          <w:b/>
        </w:rPr>
      </w:pPr>
      <w:r w:rsidRPr="00AD56E2">
        <w:rPr>
          <w:b/>
        </w:rPr>
        <w:t>ARTICLE VI</w:t>
      </w:r>
      <w:r w:rsidRPr="00AD56E2">
        <w:rPr>
          <w:b/>
        </w:rPr>
        <w:tab/>
      </w:r>
      <w:r w:rsidRPr="00AD56E2">
        <w:rPr>
          <w:b/>
        </w:rPr>
        <w:tab/>
        <w:t>BOARD OF DIRECTORS</w:t>
      </w:r>
    </w:p>
    <w:p w14:paraId="01EBC5DB" w14:textId="77777777" w:rsidR="00151B9C" w:rsidRPr="00AD56E2" w:rsidRDefault="00151B9C" w:rsidP="00151B9C">
      <w:pPr>
        <w:pStyle w:val="NoSpacing"/>
        <w:rPr>
          <w:b/>
        </w:rPr>
      </w:pPr>
    </w:p>
    <w:p w14:paraId="4D121E80" w14:textId="77777777" w:rsidR="00491215" w:rsidRPr="00AD56E2" w:rsidRDefault="001B2FBA" w:rsidP="00491215">
      <w:pPr>
        <w:pStyle w:val="NoSpacing"/>
        <w:rPr>
          <w:rFonts w:cs="Times New Roman"/>
          <w:b/>
        </w:rPr>
      </w:pPr>
      <w:r w:rsidRPr="00AD56E2">
        <w:rPr>
          <w:rFonts w:cs="Times New Roman"/>
          <w:b/>
        </w:rPr>
        <w:t xml:space="preserve">ARTICLE </w:t>
      </w:r>
      <w:r w:rsidR="000E45BC" w:rsidRPr="00AD56E2">
        <w:rPr>
          <w:rFonts w:cs="Times New Roman"/>
          <w:b/>
        </w:rPr>
        <w:t>VII</w:t>
      </w:r>
      <w:r w:rsidR="00EE31E6" w:rsidRPr="00AD56E2">
        <w:rPr>
          <w:rFonts w:cs="Times New Roman"/>
          <w:b/>
        </w:rPr>
        <w:tab/>
      </w:r>
      <w:r w:rsidR="00491215" w:rsidRPr="00AD56E2">
        <w:rPr>
          <w:rFonts w:cs="Times New Roman"/>
          <w:b/>
        </w:rPr>
        <w:tab/>
        <w:t>DUTIES OF OFFICERS</w:t>
      </w:r>
      <w:r w:rsidRPr="00AD56E2">
        <w:rPr>
          <w:rFonts w:cs="Times New Roman"/>
          <w:b/>
        </w:rPr>
        <w:t xml:space="preserve">  </w:t>
      </w:r>
    </w:p>
    <w:p w14:paraId="4B28FA54" w14:textId="77777777" w:rsidR="00491215" w:rsidRPr="00AD56E2" w:rsidRDefault="00491215" w:rsidP="00491215">
      <w:pPr>
        <w:pStyle w:val="NoSpacing"/>
        <w:rPr>
          <w:b/>
        </w:rPr>
      </w:pPr>
    </w:p>
    <w:p w14:paraId="7E185396" w14:textId="77777777" w:rsidR="00491215" w:rsidRPr="00AD56E2" w:rsidRDefault="00491215" w:rsidP="00491215">
      <w:pPr>
        <w:pStyle w:val="NoSpacing"/>
        <w:rPr>
          <w:b/>
        </w:rPr>
      </w:pPr>
      <w:r w:rsidRPr="00AD56E2">
        <w:rPr>
          <w:b/>
        </w:rPr>
        <w:t xml:space="preserve">ARTICLE </w:t>
      </w:r>
      <w:r w:rsidR="00E1627E" w:rsidRPr="00AD56E2">
        <w:rPr>
          <w:b/>
        </w:rPr>
        <w:t>VIII</w:t>
      </w:r>
      <w:r w:rsidRPr="00AD56E2">
        <w:rPr>
          <w:b/>
        </w:rPr>
        <w:tab/>
      </w:r>
      <w:r w:rsidRPr="00AD56E2">
        <w:rPr>
          <w:b/>
        </w:rPr>
        <w:tab/>
        <w:t>EXECUTIVE COMMITTEE</w:t>
      </w:r>
      <w:r w:rsidR="000E45BC" w:rsidRPr="00AD56E2">
        <w:rPr>
          <w:b/>
        </w:rPr>
        <w:t xml:space="preserve"> </w:t>
      </w:r>
    </w:p>
    <w:p w14:paraId="064B90FD" w14:textId="77777777" w:rsidR="00491215" w:rsidRPr="00AD56E2" w:rsidRDefault="00491215" w:rsidP="00491215">
      <w:pPr>
        <w:pStyle w:val="NoSpacing"/>
        <w:rPr>
          <w:b/>
        </w:rPr>
      </w:pPr>
    </w:p>
    <w:p w14:paraId="1C05F82E" w14:textId="77777777" w:rsidR="00491215" w:rsidRPr="00AD56E2" w:rsidRDefault="00491215" w:rsidP="00491215">
      <w:pPr>
        <w:pStyle w:val="NoSpacing"/>
        <w:rPr>
          <w:b/>
        </w:rPr>
      </w:pPr>
      <w:r w:rsidRPr="00AD56E2">
        <w:rPr>
          <w:b/>
        </w:rPr>
        <w:t xml:space="preserve">ARTICLE </w:t>
      </w:r>
      <w:r w:rsidR="00E1627E" w:rsidRPr="00AD56E2">
        <w:rPr>
          <w:b/>
        </w:rPr>
        <w:t>IX</w:t>
      </w:r>
      <w:r w:rsidRPr="00AD56E2">
        <w:rPr>
          <w:b/>
        </w:rPr>
        <w:tab/>
      </w:r>
      <w:r w:rsidRPr="00AD56E2">
        <w:rPr>
          <w:b/>
        </w:rPr>
        <w:tab/>
        <w:t>COMMITTEES</w:t>
      </w:r>
      <w:r w:rsidR="000E45BC" w:rsidRPr="00AD56E2">
        <w:rPr>
          <w:b/>
        </w:rPr>
        <w:t xml:space="preserve"> </w:t>
      </w:r>
    </w:p>
    <w:p w14:paraId="2C0EAE04" w14:textId="77777777" w:rsidR="00491215" w:rsidRPr="00AD56E2" w:rsidRDefault="00491215" w:rsidP="00491215">
      <w:pPr>
        <w:pStyle w:val="NoSpacing"/>
        <w:rPr>
          <w:b/>
        </w:rPr>
      </w:pPr>
    </w:p>
    <w:p w14:paraId="4A3696DC" w14:textId="77777777" w:rsidR="00491215" w:rsidRPr="00AD56E2" w:rsidRDefault="00491215" w:rsidP="00491215">
      <w:pPr>
        <w:pStyle w:val="NoSpacing"/>
        <w:rPr>
          <w:b/>
        </w:rPr>
      </w:pPr>
      <w:r w:rsidRPr="00AD56E2">
        <w:rPr>
          <w:b/>
        </w:rPr>
        <w:t xml:space="preserve">ARTICLE </w:t>
      </w:r>
      <w:r w:rsidR="00E1627E" w:rsidRPr="00AD56E2">
        <w:rPr>
          <w:b/>
        </w:rPr>
        <w:t>X</w:t>
      </w:r>
      <w:r w:rsidR="000E45BC" w:rsidRPr="00AD56E2">
        <w:rPr>
          <w:b/>
        </w:rPr>
        <w:tab/>
      </w:r>
      <w:r w:rsidRPr="00AD56E2">
        <w:rPr>
          <w:b/>
        </w:rPr>
        <w:tab/>
        <w:t>NOMINATIONS AND ELECTIONS</w:t>
      </w:r>
    </w:p>
    <w:p w14:paraId="2B4653BC" w14:textId="77777777" w:rsidR="00491215" w:rsidRPr="00AD56E2" w:rsidRDefault="00491215" w:rsidP="00491215">
      <w:pPr>
        <w:pStyle w:val="NoSpacing"/>
        <w:rPr>
          <w:b/>
        </w:rPr>
      </w:pPr>
    </w:p>
    <w:p w14:paraId="440716A8" w14:textId="77777777" w:rsidR="00491215" w:rsidRPr="00AD56E2" w:rsidRDefault="00491215" w:rsidP="00491215">
      <w:pPr>
        <w:pStyle w:val="NoSpacing"/>
        <w:rPr>
          <w:b/>
        </w:rPr>
      </w:pPr>
      <w:r w:rsidRPr="00AD56E2">
        <w:rPr>
          <w:b/>
        </w:rPr>
        <w:t xml:space="preserve">ARTICLE </w:t>
      </w:r>
      <w:r w:rsidR="00E1627E" w:rsidRPr="00AD56E2">
        <w:rPr>
          <w:b/>
        </w:rPr>
        <w:t>XI</w:t>
      </w:r>
      <w:r w:rsidRPr="00AD56E2">
        <w:rPr>
          <w:b/>
        </w:rPr>
        <w:tab/>
      </w:r>
      <w:r w:rsidRPr="00AD56E2">
        <w:rPr>
          <w:b/>
        </w:rPr>
        <w:tab/>
      </w:r>
      <w:r w:rsidR="00C75844" w:rsidRPr="00AD56E2">
        <w:rPr>
          <w:b/>
        </w:rPr>
        <w:t xml:space="preserve">MEMBERSHIP </w:t>
      </w:r>
      <w:r w:rsidRPr="00AD56E2">
        <w:rPr>
          <w:b/>
        </w:rPr>
        <w:t>MEETINGS</w:t>
      </w:r>
      <w:r w:rsidR="00C75844" w:rsidRPr="00AD56E2">
        <w:rPr>
          <w:b/>
        </w:rPr>
        <w:t xml:space="preserve"> &amp; VOTING</w:t>
      </w:r>
    </w:p>
    <w:p w14:paraId="5EFD102F" w14:textId="77777777" w:rsidR="001E1AA1" w:rsidRPr="00AD56E2" w:rsidRDefault="001E1AA1" w:rsidP="001E1AA1">
      <w:pPr>
        <w:pStyle w:val="NoSpacing"/>
        <w:jc w:val="both"/>
        <w:rPr>
          <w:b/>
          <w:strike/>
        </w:rPr>
      </w:pPr>
    </w:p>
    <w:p w14:paraId="2D62BD28" w14:textId="77777777" w:rsidR="00491215" w:rsidRPr="00AD56E2" w:rsidRDefault="00491215" w:rsidP="00491215">
      <w:pPr>
        <w:pStyle w:val="NoSpacing"/>
        <w:rPr>
          <w:b/>
        </w:rPr>
      </w:pPr>
      <w:r w:rsidRPr="00AD56E2">
        <w:rPr>
          <w:b/>
        </w:rPr>
        <w:t xml:space="preserve">ARTICLE </w:t>
      </w:r>
      <w:r w:rsidR="00E1627E" w:rsidRPr="00AD56E2">
        <w:rPr>
          <w:b/>
        </w:rPr>
        <w:t>XII</w:t>
      </w:r>
      <w:r w:rsidRPr="00AD56E2">
        <w:rPr>
          <w:b/>
        </w:rPr>
        <w:tab/>
      </w:r>
      <w:r w:rsidRPr="00AD56E2">
        <w:rPr>
          <w:b/>
        </w:rPr>
        <w:tab/>
        <w:t>ACTION OR LEGISLATIVE ISSUES</w:t>
      </w:r>
    </w:p>
    <w:p w14:paraId="3FFF7874" w14:textId="77777777" w:rsidR="00491215" w:rsidRPr="00AD56E2" w:rsidRDefault="00491215" w:rsidP="00491215">
      <w:pPr>
        <w:pStyle w:val="NoSpacing"/>
        <w:rPr>
          <w:b/>
        </w:rPr>
      </w:pPr>
    </w:p>
    <w:p w14:paraId="46BCDA93" w14:textId="77777777" w:rsidR="00491215" w:rsidRPr="00AD56E2" w:rsidRDefault="00491215" w:rsidP="00491215">
      <w:pPr>
        <w:pStyle w:val="NoSpacing"/>
        <w:rPr>
          <w:b/>
        </w:rPr>
      </w:pPr>
      <w:r w:rsidRPr="00AD56E2">
        <w:rPr>
          <w:b/>
        </w:rPr>
        <w:t xml:space="preserve">ARTICLE </w:t>
      </w:r>
      <w:r w:rsidR="00E1627E" w:rsidRPr="00AD56E2">
        <w:rPr>
          <w:b/>
        </w:rPr>
        <w:t>XIII</w:t>
      </w:r>
      <w:r w:rsidRPr="00AD56E2">
        <w:rPr>
          <w:b/>
        </w:rPr>
        <w:tab/>
      </w:r>
      <w:r w:rsidR="00EE31E6" w:rsidRPr="00AD56E2">
        <w:rPr>
          <w:b/>
        </w:rPr>
        <w:tab/>
      </w:r>
      <w:r w:rsidRPr="00AD56E2">
        <w:rPr>
          <w:b/>
        </w:rPr>
        <w:t>REPRESENTATION AT NATIONAL VOTING MEETINGS</w:t>
      </w:r>
    </w:p>
    <w:p w14:paraId="561A0A79" w14:textId="77777777" w:rsidR="00491215" w:rsidRPr="00AD56E2" w:rsidRDefault="00491215" w:rsidP="00491215">
      <w:pPr>
        <w:pStyle w:val="NoSpacing"/>
        <w:rPr>
          <w:b/>
        </w:rPr>
      </w:pPr>
    </w:p>
    <w:p w14:paraId="4010B254" w14:textId="77777777" w:rsidR="00491215" w:rsidRPr="00AD56E2" w:rsidRDefault="00491215" w:rsidP="00491215">
      <w:pPr>
        <w:pStyle w:val="NoSpacing"/>
        <w:rPr>
          <w:b/>
        </w:rPr>
      </w:pPr>
      <w:r w:rsidRPr="00AD56E2">
        <w:rPr>
          <w:b/>
        </w:rPr>
        <w:t xml:space="preserve">ARTICLE </w:t>
      </w:r>
      <w:r w:rsidR="001E1AA1" w:rsidRPr="00AD56E2">
        <w:rPr>
          <w:b/>
        </w:rPr>
        <w:t>X</w:t>
      </w:r>
      <w:r w:rsidR="00E1627E" w:rsidRPr="00AD56E2">
        <w:rPr>
          <w:b/>
        </w:rPr>
        <w:t>I</w:t>
      </w:r>
      <w:r w:rsidR="001E1AA1" w:rsidRPr="00AD56E2">
        <w:rPr>
          <w:b/>
        </w:rPr>
        <w:t>V</w:t>
      </w:r>
      <w:r w:rsidRPr="00AD56E2">
        <w:rPr>
          <w:b/>
        </w:rPr>
        <w:tab/>
      </w:r>
      <w:r w:rsidR="00EE31E6" w:rsidRPr="00AD56E2">
        <w:rPr>
          <w:b/>
        </w:rPr>
        <w:tab/>
      </w:r>
      <w:r w:rsidRPr="00AD56E2">
        <w:rPr>
          <w:b/>
        </w:rPr>
        <w:t>PARLI</w:t>
      </w:r>
      <w:r w:rsidR="00C75844" w:rsidRPr="00AD56E2">
        <w:rPr>
          <w:b/>
        </w:rPr>
        <w:t>A</w:t>
      </w:r>
      <w:r w:rsidRPr="00AD56E2">
        <w:rPr>
          <w:b/>
        </w:rPr>
        <w:t>MENTARY AUTHORITY</w:t>
      </w:r>
    </w:p>
    <w:p w14:paraId="5B960958" w14:textId="77777777" w:rsidR="00491215" w:rsidRPr="00AD56E2" w:rsidRDefault="00491215" w:rsidP="00491215">
      <w:pPr>
        <w:pStyle w:val="NoSpacing"/>
        <w:rPr>
          <w:b/>
        </w:rPr>
      </w:pPr>
    </w:p>
    <w:p w14:paraId="25F16417" w14:textId="77777777" w:rsidR="00491215" w:rsidRPr="00AD56E2" w:rsidRDefault="00491215" w:rsidP="00491215">
      <w:pPr>
        <w:pStyle w:val="NoSpacing"/>
        <w:rPr>
          <w:b/>
        </w:rPr>
      </w:pPr>
      <w:r w:rsidRPr="00AD56E2">
        <w:rPr>
          <w:b/>
        </w:rPr>
        <w:t xml:space="preserve">ARTICLE </w:t>
      </w:r>
      <w:r w:rsidR="00E1627E" w:rsidRPr="00AD56E2">
        <w:rPr>
          <w:b/>
        </w:rPr>
        <w:t>XV</w:t>
      </w:r>
      <w:r w:rsidRPr="00AD56E2">
        <w:rPr>
          <w:b/>
        </w:rPr>
        <w:tab/>
      </w:r>
      <w:r w:rsidR="00EE31E6" w:rsidRPr="00AD56E2">
        <w:rPr>
          <w:b/>
        </w:rPr>
        <w:tab/>
      </w:r>
      <w:r w:rsidRPr="00AD56E2">
        <w:rPr>
          <w:b/>
        </w:rPr>
        <w:t>AMENDMENTS</w:t>
      </w:r>
    </w:p>
    <w:p w14:paraId="38998825" w14:textId="77777777" w:rsidR="00491215" w:rsidRPr="00AD56E2" w:rsidRDefault="00491215" w:rsidP="00491215">
      <w:pPr>
        <w:pStyle w:val="NoSpacing"/>
        <w:rPr>
          <w:b/>
        </w:rPr>
      </w:pPr>
    </w:p>
    <w:p w14:paraId="7508B959" w14:textId="77777777" w:rsidR="00491215" w:rsidRPr="00A17F0C" w:rsidRDefault="00491215" w:rsidP="00491215">
      <w:pPr>
        <w:pStyle w:val="NoSpacing"/>
        <w:rPr>
          <w:b/>
          <w:lang w:val="fr-FR"/>
        </w:rPr>
      </w:pPr>
      <w:r w:rsidRPr="00A17F0C">
        <w:rPr>
          <w:b/>
          <w:lang w:val="fr-FR"/>
        </w:rPr>
        <w:t xml:space="preserve">ARTICLE </w:t>
      </w:r>
      <w:r w:rsidR="00E1627E" w:rsidRPr="00A17F0C">
        <w:rPr>
          <w:b/>
          <w:lang w:val="fr-FR"/>
        </w:rPr>
        <w:t>XVI</w:t>
      </w:r>
      <w:r w:rsidRPr="00A17F0C">
        <w:rPr>
          <w:b/>
          <w:lang w:val="fr-FR"/>
        </w:rPr>
        <w:tab/>
      </w:r>
      <w:r w:rsidR="00EE31E6" w:rsidRPr="00A17F0C">
        <w:rPr>
          <w:b/>
          <w:lang w:val="fr-FR"/>
        </w:rPr>
        <w:tab/>
      </w:r>
      <w:r w:rsidRPr="00A17F0C">
        <w:rPr>
          <w:b/>
          <w:lang w:val="fr-FR"/>
        </w:rPr>
        <w:t>DISSOLUTION</w:t>
      </w:r>
    </w:p>
    <w:p w14:paraId="6ABB773A" w14:textId="77777777" w:rsidR="00491215" w:rsidRPr="00A17F0C" w:rsidRDefault="00491215" w:rsidP="00491215">
      <w:pPr>
        <w:pStyle w:val="NoSpacing"/>
        <w:rPr>
          <w:b/>
          <w:lang w:val="fr-FR"/>
        </w:rPr>
      </w:pPr>
    </w:p>
    <w:p w14:paraId="514FC50F" w14:textId="77777777" w:rsidR="00582028" w:rsidRDefault="00491215" w:rsidP="00491215">
      <w:pPr>
        <w:pStyle w:val="NoSpacing"/>
        <w:rPr>
          <w:b/>
          <w:lang w:val="fr-FR"/>
        </w:rPr>
        <w:sectPr w:rsidR="00582028" w:rsidSect="00582028">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pPr>
      <w:r w:rsidRPr="00A17F0C">
        <w:rPr>
          <w:b/>
          <w:lang w:val="fr-FR"/>
        </w:rPr>
        <w:t xml:space="preserve">ARTICLE </w:t>
      </w:r>
      <w:r w:rsidR="00E1627E" w:rsidRPr="00A17F0C">
        <w:rPr>
          <w:b/>
          <w:lang w:val="fr-FR"/>
        </w:rPr>
        <w:t>XVII</w:t>
      </w:r>
      <w:r w:rsidRPr="00A17F0C">
        <w:rPr>
          <w:b/>
          <w:lang w:val="fr-FR"/>
        </w:rPr>
        <w:tab/>
      </w:r>
      <w:r w:rsidR="00EE31E6" w:rsidRPr="00A17F0C">
        <w:rPr>
          <w:b/>
          <w:lang w:val="fr-FR"/>
        </w:rPr>
        <w:tab/>
      </w:r>
      <w:r w:rsidRPr="00A17F0C">
        <w:rPr>
          <w:b/>
          <w:lang w:val="fr-FR"/>
        </w:rPr>
        <w:t>INDEMNIFICATION</w:t>
      </w:r>
    </w:p>
    <w:p w14:paraId="3B49D87C" w14:textId="77777777" w:rsidR="00EE31E6" w:rsidRPr="00A17F0C" w:rsidRDefault="00EE31E6" w:rsidP="00DD1642">
      <w:pPr>
        <w:pStyle w:val="NoSpacing"/>
        <w:rPr>
          <w:rFonts w:cs="Times New Roman"/>
          <w:b/>
          <w:lang w:val="fr-FR"/>
        </w:rPr>
      </w:pPr>
    </w:p>
    <w:p w14:paraId="1B02DA60" w14:textId="77777777" w:rsidR="00EE31E6" w:rsidRPr="00A17F0C" w:rsidRDefault="00EE31E6" w:rsidP="00491215">
      <w:pPr>
        <w:pStyle w:val="NoSpacing"/>
        <w:jc w:val="center"/>
        <w:rPr>
          <w:rFonts w:cs="Times New Roman"/>
          <w:b/>
          <w:lang w:val="fr-FR"/>
        </w:rPr>
      </w:pPr>
    </w:p>
    <w:p w14:paraId="578059BC" w14:textId="77777777" w:rsidR="00067D15" w:rsidRPr="00AD56E2" w:rsidRDefault="00067D15" w:rsidP="00491215">
      <w:pPr>
        <w:pStyle w:val="NoSpacing"/>
        <w:jc w:val="center"/>
        <w:rPr>
          <w:rFonts w:cs="Times New Roman"/>
          <w:b/>
        </w:rPr>
      </w:pPr>
      <w:r w:rsidRPr="00AD56E2">
        <w:rPr>
          <w:rFonts w:cs="Times New Roman"/>
          <w:b/>
        </w:rPr>
        <w:t>BYLAWS</w:t>
      </w:r>
    </w:p>
    <w:p w14:paraId="71FF585C" w14:textId="77777777" w:rsidR="00067D15" w:rsidRPr="00AD56E2" w:rsidRDefault="00067D15" w:rsidP="00067D15">
      <w:pPr>
        <w:pStyle w:val="NoSpacing"/>
        <w:jc w:val="center"/>
        <w:rPr>
          <w:rFonts w:cs="Times New Roman"/>
          <w:b/>
        </w:rPr>
      </w:pPr>
      <w:r w:rsidRPr="00AD56E2">
        <w:rPr>
          <w:rFonts w:cs="Times New Roman"/>
          <w:b/>
        </w:rPr>
        <w:t>OF THE NATIONAL COUNCIL OF JEWISH WOMEN</w:t>
      </w:r>
      <w:r w:rsidR="00B633DC" w:rsidRPr="00AD56E2">
        <w:rPr>
          <w:rFonts w:cs="Times New Roman"/>
          <w:b/>
        </w:rPr>
        <w:t>,</w:t>
      </w:r>
    </w:p>
    <w:p w14:paraId="6BEDC42B" w14:textId="77777777" w:rsidR="00067D15" w:rsidRPr="00AD56E2" w:rsidRDefault="00067D15" w:rsidP="00067D15">
      <w:pPr>
        <w:pStyle w:val="NoSpacing"/>
        <w:jc w:val="center"/>
        <w:rPr>
          <w:rFonts w:cs="Times New Roman"/>
          <w:b/>
        </w:rPr>
      </w:pPr>
      <w:r w:rsidRPr="00AD56E2">
        <w:rPr>
          <w:rFonts w:cs="Times New Roman"/>
          <w:b/>
        </w:rPr>
        <w:t>COLORADO SECTION</w:t>
      </w:r>
      <w:r w:rsidR="00512145" w:rsidRPr="00AD56E2">
        <w:rPr>
          <w:rFonts w:cs="Times New Roman"/>
          <w:b/>
        </w:rPr>
        <w:t>, INC.</w:t>
      </w:r>
    </w:p>
    <w:p w14:paraId="1B8BA47A" w14:textId="77777777" w:rsidR="00067D15" w:rsidRPr="00AD56E2" w:rsidRDefault="00067D15" w:rsidP="00067D15">
      <w:pPr>
        <w:pStyle w:val="NoSpacing"/>
        <w:jc w:val="center"/>
        <w:rPr>
          <w:rFonts w:cs="Times New Roman"/>
        </w:rPr>
      </w:pPr>
      <w:r w:rsidRPr="00AD56E2">
        <w:rPr>
          <w:rFonts w:cs="Times New Roman"/>
        </w:rPr>
        <w:t>Organized in 1893 and incorporated under the laws of the</w:t>
      </w:r>
    </w:p>
    <w:p w14:paraId="5731A3BA" w14:textId="77777777" w:rsidR="00067D15" w:rsidRPr="00AD56E2" w:rsidRDefault="00067D15" w:rsidP="00067D15">
      <w:pPr>
        <w:pStyle w:val="NoSpacing"/>
        <w:jc w:val="center"/>
        <w:rPr>
          <w:rFonts w:cs="Times New Roman"/>
        </w:rPr>
      </w:pPr>
      <w:r w:rsidRPr="00AD56E2">
        <w:rPr>
          <w:rFonts w:cs="Times New Roman"/>
        </w:rPr>
        <w:t>State of Colorado in the year 1925.</w:t>
      </w:r>
    </w:p>
    <w:p w14:paraId="2662F462" w14:textId="77777777" w:rsidR="00067D15" w:rsidRPr="00AD56E2" w:rsidRDefault="00067D15" w:rsidP="00067D15">
      <w:pPr>
        <w:pStyle w:val="NoSpacing"/>
        <w:jc w:val="both"/>
        <w:rPr>
          <w:rFonts w:cs="Times New Roman"/>
        </w:rPr>
      </w:pPr>
    </w:p>
    <w:p w14:paraId="3D4616F6" w14:textId="77777777" w:rsidR="00067D15" w:rsidRPr="00AD56E2" w:rsidRDefault="00067D15" w:rsidP="00067D15">
      <w:pPr>
        <w:pStyle w:val="NoSpacing"/>
        <w:jc w:val="both"/>
        <w:rPr>
          <w:rFonts w:cs="Times New Roman"/>
          <w:b/>
        </w:rPr>
      </w:pPr>
      <w:r w:rsidRPr="00AD56E2">
        <w:rPr>
          <w:rFonts w:cs="Times New Roman"/>
          <w:b/>
        </w:rPr>
        <w:t>ARTICLE I</w:t>
      </w:r>
      <w:r w:rsidRPr="00AD56E2">
        <w:rPr>
          <w:rFonts w:cs="Times New Roman"/>
          <w:b/>
        </w:rPr>
        <w:tab/>
      </w:r>
      <w:r w:rsidRPr="00AD56E2">
        <w:rPr>
          <w:rFonts w:cs="Times New Roman"/>
          <w:b/>
        </w:rPr>
        <w:tab/>
        <w:t>NAME</w:t>
      </w:r>
      <w:r w:rsidR="00C75844" w:rsidRPr="00AD56E2">
        <w:rPr>
          <w:rFonts w:cs="Times New Roman"/>
          <w:b/>
        </w:rPr>
        <w:t xml:space="preserve">  </w:t>
      </w:r>
    </w:p>
    <w:p w14:paraId="44EBC085" w14:textId="77777777" w:rsidR="00067D15" w:rsidRPr="00AD56E2" w:rsidRDefault="00067D15" w:rsidP="00067D15">
      <w:pPr>
        <w:pStyle w:val="NoSpacing"/>
        <w:spacing w:before="240"/>
        <w:ind w:left="1440"/>
        <w:jc w:val="both"/>
        <w:rPr>
          <w:rFonts w:cs="Times New Roman"/>
        </w:rPr>
      </w:pPr>
      <w:r w:rsidRPr="00AD56E2">
        <w:rPr>
          <w:rFonts w:cs="Times New Roman"/>
        </w:rPr>
        <w:t>This organization shall be called the NATIONAL COUNCIL OF JEWISH WOMEN</w:t>
      </w:r>
      <w:r w:rsidR="00B633DC" w:rsidRPr="00AD56E2">
        <w:rPr>
          <w:rFonts w:cs="Times New Roman"/>
        </w:rPr>
        <w:t>,</w:t>
      </w:r>
      <w:r w:rsidRPr="00AD56E2">
        <w:rPr>
          <w:rFonts w:cs="Times New Roman"/>
        </w:rPr>
        <w:t xml:space="preserve"> COLORADO SECTION,</w:t>
      </w:r>
      <w:r w:rsidR="00512145" w:rsidRPr="00AD56E2">
        <w:rPr>
          <w:rFonts w:cs="Times New Roman"/>
        </w:rPr>
        <w:t xml:space="preserve"> INC.</w:t>
      </w:r>
      <w:r w:rsidRPr="00AD56E2">
        <w:rPr>
          <w:rFonts w:cs="Times New Roman"/>
        </w:rPr>
        <w:t xml:space="preserve"> hereinafter referred to in these bylaws as ‘the Section.’ </w:t>
      </w:r>
    </w:p>
    <w:p w14:paraId="23459066" w14:textId="77777777" w:rsidR="00067D15" w:rsidRPr="00AD56E2" w:rsidRDefault="00067D15" w:rsidP="00067D15">
      <w:pPr>
        <w:pStyle w:val="NoSpacing"/>
        <w:jc w:val="both"/>
        <w:rPr>
          <w:rFonts w:cs="Times New Roman"/>
        </w:rPr>
      </w:pPr>
    </w:p>
    <w:p w14:paraId="3EC169FA" w14:textId="77777777" w:rsidR="00067D15" w:rsidRPr="00AD56E2" w:rsidRDefault="00067D15" w:rsidP="00067D15">
      <w:pPr>
        <w:pStyle w:val="NoSpacing"/>
        <w:jc w:val="both"/>
        <w:rPr>
          <w:rFonts w:cs="Times New Roman"/>
          <w:b/>
        </w:rPr>
      </w:pPr>
      <w:r w:rsidRPr="00AD56E2">
        <w:rPr>
          <w:rFonts w:cs="Times New Roman"/>
          <w:b/>
        </w:rPr>
        <w:t>ARTICLE II</w:t>
      </w:r>
      <w:r w:rsidRPr="00AD56E2">
        <w:rPr>
          <w:rFonts w:cs="Times New Roman"/>
          <w:b/>
        </w:rPr>
        <w:tab/>
      </w:r>
      <w:r w:rsidRPr="00AD56E2">
        <w:rPr>
          <w:rFonts w:cs="Times New Roman"/>
          <w:b/>
        </w:rPr>
        <w:tab/>
        <w:t>PURPOSE</w:t>
      </w:r>
      <w:r w:rsidR="00C75844" w:rsidRPr="00AD56E2">
        <w:rPr>
          <w:rFonts w:cs="Times New Roman"/>
          <w:b/>
        </w:rPr>
        <w:t xml:space="preserve"> </w:t>
      </w:r>
    </w:p>
    <w:p w14:paraId="1D0B7C41" w14:textId="77777777" w:rsidR="00067D15" w:rsidRPr="00AD56E2" w:rsidRDefault="00067D15" w:rsidP="00067D15">
      <w:pPr>
        <w:pStyle w:val="NoSpacing"/>
        <w:jc w:val="both"/>
        <w:rPr>
          <w:rFonts w:cs="Times New Roman"/>
        </w:rPr>
      </w:pPr>
    </w:p>
    <w:p w14:paraId="5CAA9AAF" w14:textId="77777777" w:rsidR="00067D15" w:rsidRPr="00AD56E2" w:rsidRDefault="00067D15" w:rsidP="00067D15">
      <w:pPr>
        <w:pStyle w:val="NoSpacing"/>
        <w:ind w:left="1440"/>
        <w:jc w:val="both"/>
        <w:rPr>
          <w:rFonts w:cs="Times New Roman"/>
        </w:rPr>
      </w:pPr>
      <w:r w:rsidRPr="00AD56E2">
        <w:rPr>
          <w:rFonts w:cs="Times New Roman"/>
        </w:rPr>
        <w:t xml:space="preserve">The </w:t>
      </w:r>
      <w:r w:rsidR="00512145" w:rsidRPr="00AD56E2">
        <w:rPr>
          <w:rFonts w:cs="Times New Roman"/>
        </w:rPr>
        <w:t>National Council of Jewish Women (NCJW)</w:t>
      </w:r>
      <w:r w:rsidR="00B633DC" w:rsidRPr="00AD56E2">
        <w:rPr>
          <w:rFonts w:cs="Times New Roman"/>
        </w:rPr>
        <w:t>,</w:t>
      </w:r>
      <w:r w:rsidR="00512145" w:rsidRPr="00AD56E2">
        <w:rPr>
          <w:rFonts w:cs="Times New Roman"/>
        </w:rPr>
        <w:t xml:space="preserve"> Colorado Section, Inc.</w:t>
      </w:r>
      <w:r w:rsidRPr="00AD56E2">
        <w:rPr>
          <w:rFonts w:cs="Times New Roman"/>
        </w:rPr>
        <w:t xml:space="preserve"> is a grassroots organization of volunteers and advocates who turn progressive ideas into action.  Inspired by Jewish values, NCJW strives for social justice by improving the quality of life for women, children and families and by safeguarding individual rights and freedoms.</w:t>
      </w:r>
    </w:p>
    <w:p w14:paraId="17FD19F2" w14:textId="77777777" w:rsidR="00067D15" w:rsidRPr="00AD56E2" w:rsidRDefault="00067D15" w:rsidP="00067D15">
      <w:pPr>
        <w:pStyle w:val="NoSpacing"/>
        <w:jc w:val="both"/>
        <w:rPr>
          <w:rFonts w:cs="Times New Roman"/>
          <w:b/>
          <w:strike/>
        </w:rPr>
      </w:pPr>
    </w:p>
    <w:p w14:paraId="63D921BE" w14:textId="77777777" w:rsidR="00067D15" w:rsidRPr="00AD56E2" w:rsidRDefault="00067D15" w:rsidP="00067D15">
      <w:pPr>
        <w:pStyle w:val="NoSpacing"/>
        <w:jc w:val="both"/>
        <w:rPr>
          <w:rFonts w:cs="Times New Roman"/>
          <w:b/>
        </w:rPr>
      </w:pPr>
      <w:r w:rsidRPr="00AD56E2">
        <w:rPr>
          <w:rFonts w:cs="Times New Roman"/>
          <w:b/>
        </w:rPr>
        <w:t>ARTICLE III</w:t>
      </w:r>
      <w:r w:rsidRPr="00AD56E2">
        <w:rPr>
          <w:rFonts w:cs="Times New Roman"/>
          <w:b/>
        </w:rPr>
        <w:tab/>
      </w:r>
      <w:r w:rsidRPr="00AD56E2">
        <w:rPr>
          <w:rFonts w:cs="Times New Roman"/>
          <w:b/>
        </w:rPr>
        <w:tab/>
        <w:t>ORGANIZATIONAL STRUCTURE</w:t>
      </w:r>
      <w:r w:rsidR="00C75844" w:rsidRPr="00AD56E2">
        <w:rPr>
          <w:rFonts w:cs="Times New Roman"/>
          <w:b/>
        </w:rPr>
        <w:t xml:space="preserve"> </w:t>
      </w:r>
    </w:p>
    <w:p w14:paraId="1BF06525" w14:textId="5FE8AD7C" w:rsidR="00067D15" w:rsidRPr="00AD56E2" w:rsidRDefault="00067D15" w:rsidP="00067D15">
      <w:pPr>
        <w:pStyle w:val="NoSpacing"/>
        <w:spacing w:before="240"/>
        <w:ind w:left="1440" w:hanging="1440"/>
        <w:jc w:val="both"/>
        <w:rPr>
          <w:rFonts w:cs="Times New Roman"/>
        </w:rPr>
      </w:pPr>
      <w:r w:rsidRPr="006D284C">
        <w:rPr>
          <w:rFonts w:cs="Times New Roman"/>
          <w:b/>
        </w:rPr>
        <w:t>Section 1</w:t>
      </w:r>
      <w:r w:rsidRPr="00AD56E2">
        <w:rPr>
          <w:rFonts w:cs="Times New Roman"/>
        </w:rPr>
        <w:tab/>
        <w:t xml:space="preserve">The </w:t>
      </w:r>
      <w:r w:rsidR="009E18D2" w:rsidRPr="009E18D2">
        <w:rPr>
          <w:rFonts w:cs="Times New Roman"/>
          <w:color w:val="FF0000"/>
        </w:rPr>
        <w:t>Section</w:t>
      </w:r>
      <w:r w:rsidR="009E18D2" w:rsidRPr="009E18D2">
        <w:rPr>
          <w:color w:val="FF0000"/>
          <w:sz w:val="29"/>
          <w:szCs w:val="29"/>
        </w:rPr>
        <w:t>’</w:t>
      </w:r>
      <w:r w:rsidR="009E18D2" w:rsidRPr="009E18D2">
        <w:rPr>
          <w:color w:val="FF0000"/>
        </w:rPr>
        <w:t>s</w:t>
      </w:r>
      <w:r w:rsidR="009E18D2" w:rsidRPr="009E18D2">
        <w:rPr>
          <w:color w:val="FF0000"/>
          <w:sz w:val="29"/>
          <w:szCs w:val="29"/>
        </w:rPr>
        <w:t xml:space="preserve"> </w:t>
      </w:r>
      <w:r w:rsidR="009E18D2" w:rsidRPr="009E18D2">
        <w:rPr>
          <w:color w:val="FF0000"/>
        </w:rPr>
        <w:t xml:space="preserve">Articles of Incorporation and Bylaws shall be in a form consistent with </w:t>
      </w:r>
      <w:r w:rsidRPr="009E18D2">
        <w:rPr>
          <w:rFonts w:cs="Times New Roman"/>
        </w:rPr>
        <w:t>the</w:t>
      </w:r>
      <w:r w:rsidRPr="00AD56E2">
        <w:rPr>
          <w:rFonts w:cs="Times New Roman"/>
        </w:rPr>
        <w:t xml:space="preserve"> Certificate of Incorporation</w:t>
      </w:r>
      <w:r w:rsidR="00CD0630">
        <w:rPr>
          <w:rFonts w:cs="Times New Roman"/>
        </w:rPr>
        <w:t xml:space="preserve"> </w:t>
      </w:r>
      <w:r w:rsidRPr="00AD56E2">
        <w:rPr>
          <w:rFonts w:cs="Times New Roman"/>
        </w:rPr>
        <w:t>and the Bylaws, Policies and Procedures of the National Council of Jewish Women, Inc. (NCJW, Inc.).</w:t>
      </w:r>
    </w:p>
    <w:p w14:paraId="7064FE3A" w14:textId="77777777" w:rsidR="00067D15" w:rsidRPr="00AD56E2" w:rsidRDefault="00067D15" w:rsidP="00067D15">
      <w:pPr>
        <w:pStyle w:val="NoSpacing"/>
        <w:spacing w:before="240"/>
        <w:ind w:left="1440" w:hanging="1440"/>
        <w:jc w:val="both"/>
        <w:rPr>
          <w:rFonts w:cs="Times New Roman"/>
        </w:rPr>
      </w:pPr>
      <w:r w:rsidRPr="006D284C">
        <w:rPr>
          <w:rFonts w:cs="Times New Roman"/>
          <w:b/>
        </w:rPr>
        <w:t>Section 2</w:t>
      </w:r>
      <w:r w:rsidRPr="00AD56E2">
        <w:rPr>
          <w:rFonts w:cs="Times New Roman"/>
        </w:rPr>
        <w:tab/>
        <w:t>The Section shall be governed by its own Articles of Incorporation, in compliance with the requirements of the State of Colorado, and shall adopt its own bylaws as approved by the NCJW, Inc. Committee on Bylaws, Policies and Procedures.</w:t>
      </w:r>
    </w:p>
    <w:p w14:paraId="6D79E357" w14:textId="0FBDBCC5" w:rsidR="00067D15" w:rsidRPr="00AD56E2" w:rsidRDefault="00067D15" w:rsidP="00067D15">
      <w:pPr>
        <w:pStyle w:val="NoSpacing"/>
        <w:spacing w:before="240"/>
        <w:ind w:left="1440" w:hanging="1440"/>
        <w:jc w:val="both"/>
        <w:rPr>
          <w:rFonts w:cs="Times New Roman"/>
        </w:rPr>
      </w:pPr>
      <w:r w:rsidRPr="006D284C">
        <w:rPr>
          <w:rFonts w:cs="Times New Roman"/>
          <w:b/>
        </w:rPr>
        <w:t>Section 3</w:t>
      </w:r>
      <w:r w:rsidRPr="00AD56E2">
        <w:rPr>
          <w:rFonts w:cs="Times New Roman"/>
        </w:rPr>
        <w:tab/>
        <w:t xml:space="preserve">The Section may establish subsidiary groups that shall be governed by the Section bylaws.  Such groups may have rules of procedure, and these shall be consistent with the </w:t>
      </w:r>
      <w:r w:rsidR="00480C16">
        <w:rPr>
          <w:rFonts w:cs="Times New Roman"/>
        </w:rPr>
        <w:t>S</w:t>
      </w:r>
      <w:r w:rsidR="00480C16" w:rsidRPr="00AD56E2">
        <w:rPr>
          <w:rFonts w:cs="Times New Roman"/>
        </w:rPr>
        <w:t xml:space="preserve">ection </w:t>
      </w:r>
      <w:r w:rsidRPr="00AD56E2">
        <w:rPr>
          <w:rFonts w:cs="Times New Roman"/>
        </w:rPr>
        <w:t>bylaws and those of NCJW, Inc.</w:t>
      </w:r>
    </w:p>
    <w:p w14:paraId="78136C93" w14:textId="77777777" w:rsidR="00067D15" w:rsidRPr="00AD56E2" w:rsidRDefault="00067D15" w:rsidP="00067D15">
      <w:pPr>
        <w:pStyle w:val="NoSpacing"/>
        <w:spacing w:before="240"/>
        <w:jc w:val="both"/>
        <w:rPr>
          <w:rFonts w:cs="Times New Roman"/>
          <w:b/>
        </w:rPr>
      </w:pPr>
      <w:r w:rsidRPr="00AD56E2">
        <w:rPr>
          <w:rFonts w:cs="Times New Roman"/>
          <w:b/>
        </w:rPr>
        <w:t>ARTICLE IV</w:t>
      </w:r>
      <w:r w:rsidRPr="00AD56E2">
        <w:rPr>
          <w:rFonts w:cs="Times New Roman"/>
          <w:b/>
        </w:rPr>
        <w:tab/>
      </w:r>
      <w:r w:rsidRPr="00AD56E2">
        <w:rPr>
          <w:rFonts w:cs="Times New Roman"/>
          <w:b/>
        </w:rPr>
        <w:tab/>
        <w:t xml:space="preserve">MEMBERSHIP </w:t>
      </w:r>
    </w:p>
    <w:p w14:paraId="1C3939DE" w14:textId="3B8D8B4F" w:rsidR="00067D15" w:rsidRPr="00AD56E2" w:rsidRDefault="00067D15" w:rsidP="00067D15">
      <w:pPr>
        <w:pStyle w:val="NoSpacing"/>
        <w:spacing w:before="240"/>
        <w:ind w:left="1440" w:hanging="1440"/>
        <w:jc w:val="both"/>
        <w:rPr>
          <w:rFonts w:cs="Times New Roman"/>
        </w:rPr>
      </w:pPr>
      <w:r w:rsidRPr="00AD56E2">
        <w:rPr>
          <w:rFonts w:cs="Times New Roman"/>
          <w:b/>
        </w:rPr>
        <w:t>Section 1</w:t>
      </w:r>
      <w:r w:rsidRPr="00AD56E2">
        <w:rPr>
          <w:rFonts w:cs="Times New Roman"/>
        </w:rPr>
        <w:tab/>
        <w:t xml:space="preserve">Any person who supports the purpose of this organization shall be eligible to become a member of the </w:t>
      </w:r>
      <w:r w:rsidR="009E18D2" w:rsidRPr="009E18D2">
        <w:rPr>
          <w:rFonts w:cs="Times New Roman"/>
          <w:color w:val="FF0000"/>
        </w:rPr>
        <w:t>Section.</w:t>
      </w:r>
    </w:p>
    <w:p w14:paraId="5A6DB3DE" w14:textId="77777777" w:rsidR="00D50F97" w:rsidRPr="00AD56E2" w:rsidRDefault="00C43551" w:rsidP="00D50F97">
      <w:pPr>
        <w:pStyle w:val="NoSpacing"/>
        <w:spacing w:before="240"/>
        <w:ind w:left="1440" w:hanging="1440"/>
        <w:jc w:val="both"/>
        <w:rPr>
          <w:rFonts w:cs="Times New Roman"/>
        </w:rPr>
      </w:pPr>
      <w:r w:rsidRPr="00AD56E2">
        <w:rPr>
          <w:rFonts w:cs="Times New Roman"/>
          <w:b/>
        </w:rPr>
        <w:t>Section 2</w:t>
      </w:r>
      <w:r w:rsidR="00D50F97" w:rsidRPr="00AD56E2">
        <w:rPr>
          <w:rFonts w:cs="Times New Roman"/>
        </w:rPr>
        <w:tab/>
        <w:t>Any member</w:t>
      </w:r>
      <w:r w:rsidR="008635C1" w:rsidRPr="00AD56E2">
        <w:rPr>
          <w:rFonts w:cs="Times New Roman"/>
        </w:rPr>
        <w:t>,</w:t>
      </w:r>
      <w:r w:rsidR="00D50F97" w:rsidRPr="00AD56E2">
        <w:rPr>
          <w:rFonts w:cs="Times New Roman"/>
        </w:rPr>
        <w:t xml:space="preserve"> whose dues are paid for the fiscal year, shall be considered a member in good standing.</w:t>
      </w:r>
    </w:p>
    <w:p w14:paraId="3D9A2AA8" w14:textId="77777777" w:rsidR="004562B8" w:rsidRPr="002011FD" w:rsidRDefault="00C43551" w:rsidP="00D50F97">
      <w:pPr>
        <w:pStyle w:val="NoSpacing"/>
        <w:spacing w:before="240"/>
        <w:ind w:left="1440" w:hanging="1440"/>
        <w:jc w:val="both"/>
        <w:rPr>
          <w:rFonts w:cs="Times New Roman"/>
          <w:strike/>
        </w:rPr>
      </w:pPr>
      <w:r w:rsidRPr="00AD56E2">
        <w:rPr>
          <w:rFonts w:cs="Times New Roman"/>
          <w:b/>
        </w:rPr>
        <w:t>Section 3</w:t>
      </w:r>
      <w:r w:rsidR="004562B8" w:rsidRPr="00AD56E2">
        <w:rPr>
          <w:rFonts w:cs="Times New Roman"/>
          <w:b/>
        </w:rPr>
        <w:tab/>
      </w:r>
      <w:r w:rsidR="004562B8" w:rsidRPr="002011FD">
        <w:rPr>
          <w:rFonts w:cs="Times New Roman"/>
        </w:rPr>
        <w:t>Any life member, whose dues are paid in full as</w:t>
      </w:r>
      <w:r w:rsidR="008E5DB6" w:rsidRPr="002011FD">
        <w:rPr>
          <w:rFonts w:cs="Times New Roman"/>
        </w:rPr>
        <w:t xml:space="preserve"> of</w:t>
      </w:r>
      <w:r w:rsidR="004562B8" w:rsidRPr="002011FD">
        <w:rPr>
          <w:rFonts w:cs="Times New Roman"/>
        </w:rPr>
        <w:t xml:space="preserve"> June 30, 2018, shall continue to be a member in good standing for the duration of one</w:t>
      </w:r>
      <w:r w:rsidR="008E5DB6" w:rsidRPr="002011FD">
        <w:rPr>
          <w:rFonts w:cs="Times New Roman"/>
        </w:rPr>
        <w:t>’</w:t>
      </w:r>
      <w:r w:rsidR="004562B8" w:rsidRPr="002011FD">
        <w:rPr>
          <w:rFonts w:cs="Times New Roman"/>
        </w:rPr>
        <w:t>s life.</w:t>
      </w:r>
    </w:p>
    <w:p w14:paraId="5E635528" w14:textId="77777777" w:rsidR="00D50F97" w:rsidRPr="00AD56E2" w:rsidRDefault="00D50F97" w:rsidP="00D50F97">
      <w:pPr>
        <w:pStyle w:val="NoSpacing"/>
        <w:spacing w:before="240"/>
        <w:ind w:left="1440" w:hanging="1440"/>
        <w:jc w:val="both"/>
        <w:rPr>
          <w:rFonts w:cs="Times New Roman"/>
        </w:rPr>
      </w:pPr>
      <w:r w:rsidRPr="00AD56E2">
        <w:rPr>
          <w:rFonts w:cs="Times New Roman"/>
          <w:b/>
        </w:rPr>
        <w:t>Section 4</w:t>
      </w:r>
      <w:r w:rsidRPr="00AD56E2">
        <w:rPr>
          <w:rFonts w:cs="Times New Roman"/>
        </w:rPr>
        <w:tab/>
        <w:t>Members joining the Section for the first time during the last three months of the fiscal year shall be regarded as paid-up members through the following fiscal year.</w:t>
      </w:r>
    </w:p>
    <w:p w14:paraId="0E5DA5A2" w14:textId="77777777" w:rsidR="00217FCE" w:rsidRDefault="00217FCE" w:rsidP="00F31591">
      <w:pPr>
        <w:pStyle w:val="NoSpacing"/>
        <w:spacing w:before="240"/>
        <w:ind w:left="1440" w:hanging="1440"/>
        <w:jc w:val="both"/>
        <w:rPr>
          <w:rFonts w:cs="Times New Roman"/>
        </w:rPr>
        <w:sectPr w:rsidR="00217FCE" w:rsidSect="00582028">
          <w:pgSz w:w="12240" w:h="15840" w:code="1"/>
          <w:pgMar w:top="1440" w:right="1440" w:bottom="1440" w:left="1440" w:header="720" w:footer="720" w:gutter="0"/>
          <w:pgNumType w:start="1"/>
          <w:cols w:space="720"/>
          <w:docGrid w:linePitch="360"/>
        </w:sectPr>
      </w:pPr>
    </w:p>
    <w:p w14:paraId="30DF0C1D" w14:textId="77777777" w:rsidR="009352AA" w:rsidRPr="00AD56E2" w:rsidRDefault="009352AA" w:rsidP="009352AA">
      <w:pPr>
        <w:pStyle w:val="NoSpacing"/>
        <w:spacing w:before="240"/>
        <w:jc w:val="both"/>
        <w:rPr>
          <w:rFonts w:cs="Times New Roman"/>
          <w:b/>
        </w:rPr>
      </w:pPr>
      <w:r w:rsidRPr="00AD56E2">
        <w:rPr>
          <w:rFonts w:cs="Times New Roman"/>
          <w:b/>
        </w:rPr>
        <w:lastRenderedPageBreak/>
        <w:t>ARTICLE IV</w:t>
      </w:r>
      <w:r w:rsidRPr="00AD56E2">
        <w:rPr>
          <w:rFonts w:cs="Times New Roman"/>
          <w:b/>
        </w:rPr>
        <w:tab/>
      </w:r>
      <w:r w:rsidRPr="00AD56E2">
        <w:rPr>
          <w:rFonts w:cs="Times New Roman"/>
          <w:b/>
        </w:rPr>
        <w:tab/>
        <w:t xml:space="preserve">MEMBERSHIP </w:t>
      </w:r>
      <w:r>
        <w:rPr>
          <w:rFonts w:cs="Times New Roman"/>
          <w:b/>
        </w:rPr>
        <w:t>(Cont.)</w:t>
      </w:r>
    </w:p>
    <w:p w14:paraId="77E06F5A" w14:textId="39A8613C" w:rsidR="00A74522" w:rsidRPr="00AD56E2" w:rsidRDefault="00A74522" w:rsidP="00A74522">
      <w:pPr>
        <w:pStyle w:val="NoSpacing"/>
        <w:spacing w:before="240"/>
        <w:ind w:left="1440" w:hanging="1440"/>
        <w:jc w:val="both"/>
        <w:rPr>
          <w:rFonts w:cs="Times New Roman"/>
        </w:rPr>
      </w:pPr>
      <w:r w:rsidRPr="00AD56E2">
        <w:rPr>
          <w:rFonts w:cs="Times New Roman"/>
          <w:b/>
        </w:rPr>
        <w:t>Section 5</w:t>
      </w:r>
      <w:r w:rsidRPr="00AD56E2">
        <w:rPr>
          <w:rFonts w:cs="Times New Roman"/>
        </w:rPr>
        <w:tab/>
        <w:t>A paid-up member</w:t>
      </w:r>
      <w:r w:rsidR="00692C78" w:rsidRPr="00AD56E2">
        <w:rPr>
          <w:rFonts w:cs="Times New Roman"/>
        </w:rPr>
        <w:t xml:space="preserve"> </w:t>
      </w:r>
      <w:r w:rsidRPr="00AD56E2">
        <w:rPr>
          <w:rFonts w:cs="Times New Roman"/>
        </w:rPr>
        <w:t xml:space="preserve">of another Section of NCJW, Inc. who becomes a resident of this </w:t>
      </w:r>
      <w:r w:rsidR="00FF2EA1">
        <w:rPr>
          <w:rFonts w:cs="Times New Roman"/>
        </w:rPr>
        <w:t>c</w:t>
      </w:r>
      <w:r w:rsidR="00FF2EA1" w:rsidRPr="00AD56E2">
        <w:rPr>
          <w:rFonts w:cs="Times New Roman"/>
        </w:rPr>
        <w:t xml:space="preserve">ommunity </w:t>
      </w:r>
      <w:r w:rsidRPr="00AD56E2">
        <w:rPr>
          <w:rFonts w:cs="Times New Roman"/>
        </w:rPr>
        <w:t>may become a member of this Section for the remainder of its current fiscal year, without payment of additional dues.</w:t>
      </w:r>
    </w:p>
    <w:p w14:paraId="781CC016" w14:textId="475F2757" w:rsidR="00067D15" w:rsidRPr="00AD56E2" w:rsidRDefault="00067D15" w:rsidP="00067D15">
      <w:pPr>
        <w:pStyle w:val="NoSpacing"/>
        <w:spacing w:before="240"/>
        <w:ind w:left="1440" w:hanging="1440"/>
        <w:jc w:val="both"/>
        <w:rPr>
          <w:rFonts w:cs="Times New Roman"/>
        </w:rPr>
      </w:pPr>
      <w:r w:rsidRPr="00AD56E2">
        <w:rPr>
          <w:rFonts w:cs="Times New Roman"/>
          <w:b/>
        </w:rPr>
        <w:t>Section 6</w:t>
      </w:r>
      <w:r w:rsidRPr="00AD56E2">
        <w:rPr>
          <w:rFonts w:cs="Times New Roman"/>
        </w:rPr>
        <w:tab/>
        <w:t xml:space="preserve">Any member who fails to pay dues for the immediate past fiscal year within six (6) months after its close shall no longer be a member in good standing, provided official notice of </w:t>
      </w:r>
      <w:r w:rsidR="00480C16" w:rsidRPr="00CC32D0">
        <w:rPr>
          <w:rFonts w:cs="Times New Roman"/>
          <w:color w:val="FF0000"/>
        </w:rPr>
        <w:t>membership status</w:t>
      </w:r>
      <w:r w:rsidRPr="00AD56E2">
        <w:rPr>
          <w:rFonts w:cs="Times New Roman"/>
        </w:rPr>
        <w:t xml:space="preserve"> has been given.</w:t>
      </w:r>
      <w:r w:rsidRPr="00AD56E2">
        <w:rPr>
          <w:rFonts w:cs="Times New Roman"/>
          <w:b/>
        </w:rPr>
        <w:t xml:space="preserve"> </w:t>
      </w:r>
    </w:p>
    <w:p w14:paraId="0201F785" w14:textId="2B63FADF" w:rsidR="00067D15" w:rsidRPr="00AD56E2" w:rsidRDefault="00067D15" w:rsidP="00067D15">
      <w:pPr>
        <w:pStyle w:val="NoSpacing"/>
        <w:spacing w:before="240"/>
        <w:ind w:left="1440" w:hanging="1440"/>
        <w:jc w:val="both"/>
        <w:rPr>
          <w:rFonts w:cs="Times New Roman"/>
        </w:rPr>
      </w:pPr>
      <w:r w:rsidRPr="00400015">
        <w:rPr>
          <w:rFonts w:cs="Times New Roman"/>
          <w:b/>
        </w:rPr>
        <w:t>Section 7</w:t>
      </w:r>
      <w:r w:rsidRPr="00400015">
        <w:rPr>
          <w:rFonts w:cs="Times New Roman"/>
        </w:rPr>
        <w:tab/>
        <w:t xml:space="preserve">Any member, Annual or Life, who </w:t>
      </w:r>
      <w:r w:rsidRPr="00F251C1">
        <w:rPr>
          <w:rFonts w:cs="Times New Roman"/>
        </w:rPr>
        <w:t xml:space="preserve">is </w:t>
      </w:r>
      <w:r w:rsidR="008D10A9" w:rsidRPr="00F251C1">
        <w:rPr>
          <w:rFonts w:cs="Times New Roman"/>
        </w:rPr>
        <w:t>judged</w:t>
      </w:r>
      <w:r w:rsidRPr="00F251C1">
        <w:rPr>
          <w:rFonts w:cs="Times New Roman"/>
        </w:rPr>
        <w:t xml:space="preserve"> guilty</w:t>
      </w:r>
      <w:r w:rsidR="008D10A9" w:rsidRPr="00F251C1">
        <w:rPr>
          <w:rFonts w:cs="Times New Roman"/>
        </w:rPr>
        <w:t xml:space="preserve"> </w:t>
      </w:r>
      <w:r w:rsidR="00F251C1">
        <w:rPr>
          <w:rFonts w:cs="Times New Roman"/>
        </w:rPr>
        <w:t xml:space="preserve">by a law/court decision </w:t>
      </w:r>
      <w:r w:rsidRPr="00400015">
        <w:rPr>
          <w:rFonts w:cs="Times New Roman"/>
        </w:rPr>
        <w:t>of willful malfeasance in the performance of Section duties</w:t>
      </w:r>
      <w:r w:rsidR="00AA05A6" w:rsidRPr="00400015">
        <w:rPr>
          <w:rFonts w:cs="Times New Roman"/>
        </w:rPr>
        <w:t>,</w:t>
      </w:r>
      <w:r w:rsidRPr="00400015">
        <w:rPr>
          <w:rFonts w:cs="Times New Roman"/>
        </w:rPr>
        <w:t xml:space="preserve"> shall be removed from the roster, </w:t>
      </w:r>
      <w:r w:rsidRPr="00AD56E2">
        <w:rPr>
          <w:rFonts w:cs="Times New Roman"/>
        </w:rPr>
        <w:t>shall forfeit all membership entitlements, and shall no longer be a member in good standing.</w:t>
      </w:r>
    </w:p>
    <w:p w14:paraId="20814F9B" w14:textId="77777777" w:rsidR="00067D15" w:rsidRPr="00AD56E2" w:rsidRDefault="00067D15" w:rsidP="00067D15">
      <w:pPr>
        <w:pStyle w:val="NoSpacing"/>
        <w:spacing w:before="240"/>
        <w:ind w:left="1440" w:hanging="1440"/>
        <w:jc w:val="both"/>
        <w:rPr>
          <w:rFonts w:cs="Times New Roman"/>
          <w:b/>
        </w:rPr>
      </w:pPr>
      <w:r w:rsidRPr="00AD56E2">
        <w:rPr>
          <w:rFonts w:cs="Times New Roman"/>
          <w:b/>
        </w:rPr>
        <w:t>ARTICLE V</w:t>
      </w:r>
      <w:r w:rsidRPr="00AD56E2">
        <w:rPr>
          <w:rFonts w:cs="Times New Roman"/>
          <w:b/>
        </w:rPr>
        <w:tab/>
      </w:r>
      <w:r w:rsidRPr="00AD56E2">
        <w:rPr>
          <w:rFonts w:cs="Times New Roman"/>
          <w:b/>
        </w:rPr>
        <w:tab/>
        <w:t>FINANCIAL</w:t>
      </w:r>
      <w:r w:rsidR="00C75844" w:rsidRPr="00AD56E2">
        <w:rPr>
          <w:rFonts w:cs="Times New Roman"/>
          <w:b/>
        </w:rPr>
        <w:t xml:space="preserve"> </w:t>
      </w:r>
    </w:p>
    <w:p w14:paraId="1BD7C02F" w14:textId="77777777" w:rsidR="00067D15" w:rsidRPr="00AD56E2" w:rsidRDefault="00067D15" w:rsidP="00067D15">
      <w:pPr>
        <w:pStyle w:val="NoSpacing"/>
        <w:spacing w:before="240"/>
        <w:ind w:left="1440" w:hanging="1440"/>
        <w:jc w:val="both"/>
        <w:rPr>
          <w:rFonts w:cs="Times New Roman"/>
        </w:rPr>
      </w:pPr>
      <w:r w:rsidRPr="00AD56E2">
        <w:rPr>
          <w:rFonts w:cs="Times New Roman"/>
          <w:b/>
        </w:rPr>
        <w:t>Section 1</w:t>
      </w:r>
      <w:r w:rsidRPr="00AD56E2">
        <w:rPr>
          <w:rFonts w:cs="Times New Roman"/>
        </w:rPr>
        <w:tab/>
        <w:t>The fiscal year of the Section shall be July 1 through June 30.</w:t>
      </w:r>
    </w:p>
    <w:p w14:paraId="3EF49182" w14:textId="77777777" w:rsidR="00067D15" w:rsidRPr="00AD56E2" w:rsidRDefault="00067D15" w:rsidP="00067D15">
      <w:pPr>
        <w:pStyle w:val="NoSpacing"/>
        <w:spacing w:before="240"/>
        <w:ind w:left="1440" w:hanging="1440"/>
        <w:jc w:val="both"/>
        <w:rPr>
          <w:rFonts w:cs="Times New Roman"/>
        </w:rPr>
      </w:pPr>
      <w:r w:rsidRPr="00AD56E2">
        <w:rPr>
          <w:rFonts w:cs="Times New Roman"/>
          <w:b/>
        </w:rPr>
        <w:t>Section 2</w:t>
      </w:r>
      <w:r w:rsidRPr="00AD56E2">
        <w:rPr>
          <w:rFonts w:cs="Times New Roman"/>
        </w:rPr>
        <w:tab/>
        <w:t xml:space="preserve">The Section shall remit </w:t>
      </w:r>
      <w:r w:rsidR="00AF66FF" w:rsidRPr="00AD56E2">
        <w:rPr>
          <w:rFonts w:cs="Times New Roman"/>
        </w:rPr>
        <w:t>National Partnership Dues</w:t>
      </w:r>
      <w:r w:rsidRPr="00AD56E2">
        <w:rPr>
          <w:rFonts w:cs="Times New Roman"/>
        </w:rPr>
        <w:t xml:space="preserve"> according to the schedule designated by NCJW, Inc.</w:t>
      </w:r>
    </w:p>
    <w:p w14:paraId="477EF82D" w14:textId="7472215D" w:rsidR="00B57322" w:rsidRPr="00AD56E2" w:rsidRDefault="00067D15" w:rsidP="00B57322">
      <w:pPr>
        <w:pStyle w:val="NoSpacing"/>
        <w:spacing w:before="240"/>
        <w:ind w:left="1440" w:hanging="1440"/>
        <w:jc w:val="both"/>
        <w:rPr>
          <w:rFonts w:cs="Times New Roman"/>
        </w:rPr>
      </w:pPr>
      <w:r w:rsidRPr="00AD56E2">
        <w:rPr>
          <w:rFonts w:cs="Times New Roman"/>
          <w:b/>
        </w:rPr>
        <w:t>Section 3</w:t>
      </w:r>
      <w:r w:rsidRPr="00AD56E2">
        <w:rPr>
          <w:rFonts w:cs="Times New Roman"/>
        </w:rPr>
        <w:tab/>
        <w:t xml:space="preserve">Annual dues for Section members shall be set by the Section </w:t>
      </w:r>
      <w:r w:rsidR="00CD0630">
        <w:rPr>
          <w:rFonts w:cs="Times New Roman"/>
        </w:rPr>
        <w:t>b</w:t>
      </w:r>
      <w:r w:rsidR="00FF2EA1" w:rsidRPr="00AD56E2">
        <w:rPr>
          <w:rFonts w:cs="Times New Roman"/>
        </w:rPr>
        <w:t xml:space="preserve">oard </w:t>
      </w:r>
      <w:r w:rsidRPr="00AD56E2">
        <w:rPr>
          <w:rFonts w:cs="Times New Roman"/>
        </w:rPr>
        <w:t xml:space="preserve">of </w:t>
      </w:r>
      <w:r w:rsidR="00CD0630">
        <w:rPr>
          <w:rFonts w:cs="Times New Roman"/>
        </w:rPr>
        <w:t>d</w:t>
      </w:r>
      <w:r w:rsidR="00FF2EA1" w:rsidRPr="00AD56E2">
        <w:rPr>
          <w:rFonts w:cs="Times New Roman"/>
        </w:rPr>
        <w:t>irectors</w:t>
      </w:r>
      <w:r w:rsidR="000B7AD8" w:rsidRPr="00AD56E2">
        <w:rPr>
          <w:rFonts w:cs="Times New Roman"/>
        </w:rPr>
        <w:t>.</w:t>
      </w:r>
      <w:r w:rsidR="00B57322">
        <w:rPr>
          <w:rFonts w:cs="Times New Roman"/>
        </w:rPr>
        <w:t xml:space="preserve"> </w:t>
      </w:r>
      <w:r w:rsidR="00B57322" w:rsidRPr="00AD56E2">
        <w:rPr>
          <w:rFonts w:cs="Times New Roman"/>
        </w:rPr>
        <w:t>Membership dues shall be determined annually</w:t>
      </w:r>
      <w:r w:rsidR="00C12F9D">
        <w:rPr>
          <w:rFonts w:cs="Times New Roman"/>
        </w:rPr>
        <w:t xml:space="preserve"> based on the recommendation of</w:t>
      </w:r>
      <w:r w:rsidR="00B57322" w:rsidRPr="00AD56E2">
        <w:rPr>
          <w:rFonts w:cs="Times New Roman"/>
        </w:rPr>
        <w:t xml:space="preserve"> the Membership Vice President and Treasurer and taking into account the recommended amount from NCJW, Inc.</w:t>
      </w:r>
    </w:p>
    <w:p w14:paraId="6D03A8EB" w14:textId="4DBB9E2A" w:rsidR="00067D15" w:rsidRPr="009E18D2" w:rsidRDefault="00067D15" w:rsidP="00067D15">
      <w:pPr>
        <w:pStyle w:val="NoSpacing"/>
        <w:spacing w:before="240"/>
        <w:ind w:left="1440" w:hanging="1440"/>
        <w:jc w:val="both"/>
        <w:rPr>
          <w:rFonts w:cs="Times New Roman"/>
          <w:iCs/>
          <w:color w:val="FF0000"/>
        </w:rPr>
      </w:pPr>
      <w:r w:rsidRPr="00AD56E2">
        <w:rPr>
          <w:rFonts w:cs="Times New Roman"/>
          <w:b/>
        </w:rPr>
        <w:t>Section 4</w:t>
      </w:r>
      <w:r w:rsidRPr="00AD56E2">
        <w:rPr>
          <w:rFonts w:cs="Times New Roman"/>
        </w:rPr>
        <w:tab/>
        <w:t xml:space="preserve">The Section shall make no contribution in excess of </w:t>
      </w:r>
      <w:r w:rsidR="000B7AD8" w:rsidRPr="00CC32D0">
        <w:rPr>
          <w:rFonts w:cs="Times New Roman"/>
          <w:color w:val="FF0000"/>
        </w:rPr>
        <w:t>$</w:t>
      </w:r>
      <w:r w:rsidR="003031D2" w:rsidRPr="00CC32D0">
        <w:rPr>
          <w:rFonts w:cs="Times New Roman"/>
          <w:color w:val="FF0000"/>
        </w:rPr>
        <w:t xml:space="preserve">500 </w:t>
      </w:r>
      <w:r w:rsidRPr="00AD56E2">
        <w:rPr>
          <w:rFonts w:cs="Times New Roman"/>
        </w:rPr>
        <w:t>to other organizations except in conformity with the</w:t>
      </w:r>
      <w:r w:rsidR="00150B05" w:rsidRPr="00AD56E2">
        <w:rPr>
          <w:rFonts w:cs="Times New Roman"/>
        </w:rPr>
        <w:t xml:space="preserve"> </w:t>
      </w:r>
      <w:r w:rsidRPr="00CD0630">
        <w:rPr>
          <w:rFonts w:cs="Times New Roman"/>
          <w:iCs/>
        </w:rPr>
        <w:t xml:space="preserve">NCJW, Inc. </w:t>
      </w:r>
      <w:r w:rsidR="00480C16" w:rsidRPr="003031D2">
        <w:rPr>
          <w:rFonts w:cs="Times New Roman"/>
        </w:rPr>
        <w:t>Bylaws</w:t>
      </w:r>
      <w:r w:rsidR="00F91339">
        <w:rPr>
          <w:rFonts w:cs="Times New Roman"/>
        </w:rPr>
        <w:t xml:space="preserve"> and </w:t>
      </w:r>
      <w:r w:rsidR="00480C16" w:rsidRPr="00AD56E2">
        <w:rPr>
          <w:rFonts w:cs="Times New Roman"/>
        </w:rPr>
        <w:t>Policies and Procedures</w:t>
      </w:r>
      <w:r w:rsidR="009E18D2">
        <w:rPr>
          <w:rFonts w:cs="Times New Roman"/>
          <w:i/>
        </w:rPr>
        <w:t xml:space="preserve"> </w:t>
      </w:r>
      <w:r w:rsidR="009E18D2">
        <w:rPr>
          <w:rFonts w:cs="Times New Roman"/>
          <w:iCs/>
          <w:color w:val="FF0000"/>
        </w:rPr>
        <w:t>unless extraordinary circumstances exist and the board approves. No payment in excess of $1800 ca</w:t>
      </w:r>
      <w:r w:rsidR="00853439">
        <w:rPr>
          <w:rFonts w:cs="Times New Roman"/>
          <w:iCs/>
          <w:color w:val="FF0000"/>
        </w:rPr>
        <w:t>n</w:t>
      </w:r>
      <w:r w:rsidR="009E18D2">
        <w:rPr>
          <w:rFonts w:cs="Times New Roman"/>
          <w:iCs/>
          <w:color w:val="FF0000"/>
        </w:rPr>
        <w:t xml:space="preserve"> be made without permission of NCJW, Inc.</w:t>
      </w:r>
    </w:p>
    <w:p w14:paraId="40741FA7" w14:textId="70FFD536" w:rsidR="00067D15" w:rsidRPr="00AD56E2" w:rsidRDefault="00067D15" w:rsidP="00067D15">
      <w:pPr>
        <w:pStyle w:val="NoSpacing"/>
        <w:spacing w:before="240"/>
        <w:ind w:left="1440" w:hanging="1440"/>
        <w:jc w:val="both"/>
        <w:rPr>
          <w:rFonts w:cs="Times New Roman"/>
        </w:rPr>
      </w:pPr>
      <w:r w:rsidRPr="00AD56E2">
        <w:rPr>
          <w:rFonts w:cs="Times New Roman"/>
          <w:b/>
        </w:rPr>
        <w:t>Section 5</w:t>
      </w:r>
      <w:r w:rsidRPr="00AD56E2">
        <w:rPr>
          <w:rFonts w:cs="Times New Roman"/>
        </w:rPr>
        <w:tab/>
        <w:t xml:space="preserve">Only with the approval of the Board of Directors shall funds or gifts in-kind </w:t>
      </w:r>
      <w:r w:rsidR="00CB2DC9" w:rsidRPr="00AD56E2">
        <w:rPr>
          <w:rFonts w:cs="Times New Roman"/>
        </w:rPr>
        <w:t>be</w:t>
      </w:r>
      <w:r w:rsidRPr="00AD56E2">
        <w:rPr>
          <w:rFonts w:cs="Times New Roman"/>
        </w:rPr>
        <w:t xml:space="preserve"> solicited</w:t>
      </w:r>
      <w:r w:rsidR="00480C16">
        <w:rPr>
          <w:rFonts w:cs="Times New Roman"/>
        </w:rPr>
        <w:t>.</w:t>
      </w:r>
      <w:r w:rsidRPr="00AD56E2">
        <w:rPr>
          <w:rFonts w:cs="Times New Roman"/>
        </w:rPr>
        <w:t xml:space="preserve"> </w:t>
      </w:r>
    </w:p>
    <w:p w14:paraId="41EF333E" w14:textId="0EA25542" w:rsidR="00067D15" w:rsidRPr="00AD56E2" w:rsidRDefault="002329BC" w:rsidP="00067D15">
      <w:pPr>
        <w:pStyle w:val="NoSpacing"/>
        <w:spacing w:before="240"/>
        <w:ind w:left="1440" w:hanging="1440"/>
        <w:jc w:val="both"/>
        <w:rPr>
          <w:rFonts w:cs="Times New Roman"/>
        </w:rPr>
      </w:pPr>
      <w:r w:rsidRPr="00AD56E2">
        <w:rPr>
          <w:rFonts w:cs="Times New Roman"/>
          <w:b/>
        </w:rPr>
        <w:t>Section 6</w:t>
      </w:r>
      <w:r w:rsidR="00067D15" w:rsidRPr="00AD56E2">
        <w:rPr>
          <w:rFonts w:cs="Times New Roman"/>
        </w:rPr>
        <w:tab/>
        <w:t xml:space="preserve">Section financial contributions other than to NCJW, Inc. shall be in compliance with NCJW, Inc. </w:t>
      </w:r>
      <w:r w:rsidR="006F677A">
        <w:rPr>
          <w:rFonts w:cs="Times New Roman"/>
        </w:rPr>
        <w:t xml:space="preserve"> </w:t>
      </w:r>
      <w:r w:rsidR="006F677A" w:rsidRPr="006F677A">
        <w:rPr>
          <w:rFonts w:cs="Times New Roman"/>
          <w:color w:val="FF0000"/>
        </w:rPr>
        <w:t xml:space="preserve">Bylaws and </w:t>
      </w:r>
      <w:r w:rsidR="00480C16" w:rsidRPr="00AD56E2">
        <w:rPr>
          <w:rFonts w:cs="Times New Roman"/>
        </w:rPr>
        <w:t>Policies and Procedures</w:t>
      </w:r>
      <w:r w:rsidR="00067D15" w:rsidRPr="00AD56E2">
        <w:rPr>
          <w:rFonts w:cs="Times New Roman"/>
        </w:rPr>
        <w:t>.</w:t>
      </w:r>
    </w:p>
    <w:p w14:paraId="108DA8BE" w14:textId="77777777" w:rsidR="001037B1" w:rsidRPr="00AD56E2" w:rsidRDefault="001037B1" w:rsidP="001037B1">
      <w:pPr>
        <w:pStyle w:val="NoSpacing"/>
        <w:ind w:left="7920" w:firstLine="720"/>
        <w:rPr>
          <w:b/>
        </w:rPr>
      </w:pPr>
      <w:r w:rsidRPr="00AD56E2">
        <w:rPr>
          <w:b/>
        </w:rPr>
        <w:t>-</w:t>
      </w:r>
    </w:p>
    <w:p w14:paraId="258F44FC" w14:textId="77777777" w:rsidR="00151B9C" w:rsidRPr="00AD56E2" w:rsidRDefault="00151B9C" w:rsidP="00151B9C">
      <w:pPr>
        <w:pStyle w:val="NoSpacing"/>
        <w:ind w:left="7920" w:firstLine="720"/>
        <w:rPr>
          <w:b/>
        </w:rPr>
      </w:pPr>
    </w:p>
    <w:p w14:paraId="045647B9" w14:textId="77777777" w:rsidR="00CE3389" w:rsidRPr="00AD56E2" w:rsidRDefault="00CE3389" w:rsidP="00CE3389">
      <w:pPr>
        <w:pStyle w:val="NoSpacing"/>
        <w:jc w:val="both"/>
        <w:rPr>
          <w:b/>
        </w:rPr>
      </w:pPr>
      <w:r w:rsidRPr="00AD56E2">
        <w:rPr>
          <w:b/>
        </w:rPr>
        <w:t>ARTICLE VI</w:t>
      </w:r>
      <w:r w:rsidRPr="00AD56E2">
        <w:rPr>
          <w:b/>
        </w:rPr>
        <w:tab/>
      </w:r>
      <w:r w:rsidR="009352AA">
        <w:rPr>
          <w:b/>
        </w:rPr>
        <w:tab/>
      </w:r>
      <w:r w:rsidRPr="00AD56E2">
        <w:rPr>
          <w:b/>
        </w:rPr>
        <w:t>BOARD OF DIRECTORS</w:t>
      </w:r>
      <w:r w:rsidR="00C75844" w:rsidRPr="00AD56E2">
        <w:rPr>
          <w:b/>
        </w:rPr>
        <w:t xml:space="preserve"> </w:t>
      </w:r>
    </w:p>
    <w:p w14:paraId="7D0A4551" w14:textId="77777777" w:rsidR="00CE3389" w:rsidRPr="00AD56E2" w:rsidRDefault="00CE3389" w:rsidP="00CE3389">
      <w:pPr>
        <w:pStyle w:val="NoSpacing"/>
        <w:jc w:val="both"/>
      </w:pPr>
    </w:p>
    <w:p w14:paraId="0E122EB6" w14:textId="722F2B7C" w:rsidR="00CE3389" w:rsidRPr="005B7B04" w:rsidRDefault="00CE3389" w:rsidP="00CD0630">
      <w:pPr>
        <w:pStyle w:val="NoSpacing"/>
        <w:ind w:left="1440" w:hanging="1440"/>
      </w:pPr>
      <w:r w:rsidRPr="00AD56E2">
        <w:rPr>
          <w:b/>
        </w:rPr>
        <w:t>Section 1</w:t>
      </w:r>
      <w:r w:rsidRPr="00AD56E2">
        <w:tab/>
        <w:t xml:space="preserve">The </w:t>
      </w:r>
      <w:r w:rsidR="00FF2EA1">
        <w:t>b</w:t>
      </w:r>
      <w:r w:rsidR="00FF2EA1" w:rsidRPr="00AD56E2">
        <w:t xml:space="preserve">oard </w:t>
      </w:r>
      <w:r w:rsidRPr="00AD56E2">
        <w:t xml:space="preserve">of </w:t>
      </w:r>
      <w:r w:rsidR="00FF2EA1">
        <w:t>d</w:t>
      </w:r>
      <w:r w:rsidR="00FF2EA1" w:rsidRPr="00AD56E2">
        <w:t xml:space="preserve">irectors </w:t>
      </w:r>
      <w:r w:rsidRPr="00AD56E2">
        <w:t xml:space="preserve">is the governing body of the </w:t>
      </w:r>
      <w:r w:rsidR="00AD399C">
        <w:t>S</w:t>
      </w:r>
      <w:r w:rsidR="00AD399C" w:rsidRPr="00AD56E2">
        <w:t>ection</w:t>
      </w:r>
      <w:r w:rsidRPr="00AD56E2">
        <w:t xml:space="preserve">.  It shall have power and authority over the affairs of the Section, except during voting meetings of the general </w:t>
      </w:r>
      <w:r w:rsidRPr="005B7B04">
        <w:t>membership.</w:t>
      </w:r>
    </w:p>
    <w:p w14:paraId="50317507" w14:textId="77777777" w:rsidR="005B7B04" w:rsidRPr="00FF084B" w:rsidRDefault="005B7B04" w:rsidP="00CD0630">
      <w:pPr>
        <w:pStyle w:val="NoSpacing"/>
      </w:pPr>
    </w:p>
    <w:p w14:paraId="11BC4473" w14:textId="77777777" w:rsidR="00CE3389" w:rsidRPr="00CD0630" w:rsidRDefault="00CE3389" w:rsidP="00CD0630">
      <w:pPr>
        <w:pStyle w:val="NoSpacing"/>
      </w:pPr>
      <w:r w:rsidRPr="00F91339">
        <w:rPr>
          <w:b/>
          <w:bCs/>
        </w:rPr>
        <w:t>Section 2</w:t>
      </w:r>
      <w:r w:rsidRPr="00CD0630">
        <w:tab/>
        <w:t>Composition</w:t>
      </w:r>
    </w:p>
    <w:p w14:paraId="7E9AAFC3" w14:textId="77777777" w:rsidR="00CE3389" w:rsidRPr="00AD56E2" w:rsidRDefault="00CE3389" w:rsidP="00CE3389">
      <w:pPr>
        <w:pStyle w:val="NoSpacing"/>
        <w:jc w:val="both"/>
      </w:pPr>
    </w:p>
    <w:p w14:paraId="0F55D0B1" w14:textId="2070E006" w:rsidR="002A3400" w:rsidRPr="00AD56E2" w:rsidRDefault="008D10A9" w:rsidP="0089302F">
      <w:pPr>
        <w:pStyle w:val="NoSpacing"/>
        <w:numPr>
          <w:ilvl w:val="0"/>
          <w:numId w:val="19"/>
        </w:numPr>
        <w:jc w:val="both"/>
        <w:rPr>
          <w:strike/>
        </w:rPr>
      </w:pPr>
      <w:r w:rsidRPr="00400015">
        <w:lastRenderedPageBreak/>
        <w:t>The voting members of the board</w:t>
      </w:r>
      <w:r w:rsidR="00CE3389" w:rsidRPr="00400015">
        <w:t xml:space="preserve"> shall consist of the elected officers, </w:t>
      </w:r>
      <w:r w:rsidR="006F677A" w:rsidRPr="006F677A">
        <w:rPr>
          <w:color w:val="FF0000"/>
        </w:rPr>
        <w:t>no fewer than 9 and no more than</w:t>
      </w:r>
      <w:r w:rsidR="006F677A">
        <w:t xml:space="preserve"> </w:t>
      </w:r>
      <w:r w:rsidR="00CE3389" w:rsidRPr="00400015">
        <w:t xml:space="preserve">12 elected </w:t>
      </w:r>
      <w:r w:rsidR="00CE3389" w:rsidRPr="00AD56E2">
        <w:t xml:space="preserve">directors, the immediate past </w:t>
      </w:r>
      <w:r w:rsidR="00100D98">
        <w:t>S</w:t>
      </w:r>
      <w:r w:rsidR="00100D98" w:rsidRPr="00AD56E2">
        <w:t xml:space="preserve">ection </w:t>
      </w:r>
      <w:r w:rsidR="00CE3389" w:rsidRPr="00AD56E2">
        <w:t xml:space="preserve">president, and appointed </w:t>
      </w:r>
      <w:r w:rsidR="00100D98">
        <w:t>chairs</w:t>
      </w:r>
      <w:r w:rsidR="00100D98" w:rsidRPr="00AD56E2">
        <w:t xml:space="preserve"> </w:t>
      </w:r>
      <w:r w:rsidR="00CE3389" w:rsidRPr="00AD56E2">
        <w:t xml:space="preserve">of the </w:t>
      </w:r>
      <w:r w:rsidR="00FF2EA1">
        <w:t>s</w:t>
      </w:r>
      <w:r w:rsidR="00FF2EA1" w:rsidRPr="00AD56E2">
        <w:t xml:space="preserve">tanding </w:t>
      </w:r>
      <w:r w:rsidR="00FF2EA1">
        <w:t>c</w:t>
      </w:r>
      <w:r w:rsidR="00FF2EA1" w:rsidRPr="00AD56E2">
        <w:t>ommittees</w:t>
      </w:r>
      <w:r w:rsidR="006F677A">
        <w:t xml:space="preserve"> </w:t>
      </w:r>
      <w:r w:rsidR="006F677A" w:rsidRPr="006F677A">
        <w:rPr>
          <w:color w:val="FF0000"/>
        </w:rPr>
        <w:t>if they are not already Board members</w:t>
      </w:r>
      <w:r w:rsidR="00CE3389" w:rsidRPr="006F677A">
        <w:rPr>
          <w:color w:val="FF0000"/>
        </w:rPr>
        <w:t xml:space="preserve">.  </w:t>
      </w:r>
    </w:p>
    <w:p w14:paraId="6A33CBB9" w14:textId="77777777" w:rsidR="00D62CAF" w:rsidRPr="00AD56E2" w:rsidRDefault="00D62CAF" w:rsidP="00D62CAF">
      <w:pPr>
        <w:pStyle w:val="NoSpacing"/>
        <w:ind w:left="1800"/>
        <w:jc w:val="both"/>
        <w:rPr>
          <w:strike/>
        </w:rPr>
      </w:pPr>
    </w:p>
    <w:p w14:paraId="601B659A" w14:textId="750C8CDA" w:rsidR="002A3400" w:rsidRPr="00AD56E2" w:rsidRDefault="00267734" w:rsidP="002A3400">
      <w:pPr>
        <w:pStyle w:val="NoSpacing"/>
        <w:numPr>
          <w:ilvl w:val="0"/>
          <w:numId w:val="19"/>
        </w:numPr>
        <w:jc w:val="both"/>
        <w:rPr>
          <w:rFonts w:cs="Times New Roman"/>
        </w:rPr>
      </w:pPr>
      <w:r w:rsidRPr="00AD56E2">
        <w:rPr>
          <w:rFonts w:cs="Times New Roman"/>
        </w:rPr>
        <w:t xml:space="preserve">The elected officers of this Section shall be a </w:t>
      </w:r>
      <w:r w:rsidR="00100D98">
        <w:rPr>
          <w:rFonts w:cs="Times New Roman"/>
        </w:rPr>
        <w:t>p</w:t>
      </w:r>
      <w:r w:rsidR="00100D98" w:rsidRPr="00AD56E2">
        <w:rPr>
          <w:rFonts w:cs="Times New Roman"/>
        </w:rPr>
        <w:t>resident</w:t>
      </w:r>
      <w:r w:rsidRPr="00AD56E2">
        <w:rPr>
          <w:rFonts w:cs="Times New Roman"/>
        </w:rPr>
        <w:t xml:space="preserve">, </w:t>
      </w:r>
      <w:r w:rsidR="00100D98">
        <w:rPr>
          <w:rFonts w:cs="Times New Roman"/>
        </w:rPr>
        <w:t>v</w:t>
      </w:r>
      <w:r w:rsidR="00100D98" w:rsidRPr="00AD56E2">
        <w:rPr>
          <w:rFonts w:cs="Times New Roman"/>
        </w:rPr>
        <w:t xml:space="preserve">ice </w:t>
      </w:r>
      <w:r w:rsidR="00100D98">
        <w:rPr>
          <w:rFonts w:cs="Times New Roman"/>
        </w:rPr>
        <w:t>p</w:t>
      </w:r>
      <w:r w:rsidR="00100D98" w:rsidRPr="00AD56E2">
        <w:rPr>
          <w:rFonts w:cs="Times New Roman"/>
        </w:rPr>
        <w:t>residents</w:t>
      </w:r>
      <w:r w:rsidRPr="00AD56E2">
        <w:rPr>
          <w:rFonts w:cs="Times New Roman"/>
        </w:rPr>
        <w:t xml:space="preserve">, a </w:t>
      </w:r>
      <w:r w:rsidR="00100D98">
        <w:rPr>
          <w:rFonts w:cs="Times New Roman"/>
        </w:rPr>
        <w:t>t</w:t>
      </w:r>
      <w:r w:rsidR="00100D98" w:rsidRPr="00AD56E2">
        <w:rPr>
          <w:rFonts w:cs="Times New Roman"/>
        </w:rPr>
        <w:t>reasurer</w:t>
      </w:r>
      <w:r w:rsidRPr="00AD56E2">
        <w:rPr>
          <w:rFonts w:cs="Times New Roman"/>
        </w:rPr>
        <w:t xml:space="preserve">, a </w:t>
      </w:r>
      <w:r w:rsidR="00100D98">
        <w:rPr>
          <w:rFonts w:cs="Times New Roman"/>
        </w:rPr>
        <w:t>s</w:t>
      </w:r>
      <w:r w:rsidR="00100D98" w:rsidRPr="00AD56E2">
        <w:rPr>
          <w:rFonts w:cs="Times New Roman"/>
        </w:rPr>
        <w:t>ecretary</w:t>
      </w:r>
      <w:r w:rsidRPr="00AD56E2">
        <w:rPr>
          <w:rFonts w:cs="Times New Roman"/>
        </w:rPr>
        <w:t xml:space="preserve">, </w:t>
      </w:r>
      <w:r w:rsidR="00C75844" w:rsidRPr="00AD56E2">
        <w:rPr>
          <w:rFonts w:cs="Times New Roman"/>
        </w:rPr>
        <w:t>a</w:t>
      </w:r>
      <w:r w:rsidRPr="00AD56E2">
        <w:rPr>
          <w:rFonts w:cs="Times New Roman"/>
        </w:rPr>
        <w:t xml:space="preserve"> </w:t>
      </w:r>
      <w:r w:rsidR="00100D98">
        <w:t>p</w:t>
      </w:r>
      <w:r w:rsidR="00100D98" w:rsidRPr="00AD56E2">
        <w:t>arliamentarian</w:t>
      </w:r>
      <w:r w:rsidR="00100D98">
        <w:t xml:space="preserve">, </w:t>
      </w:r>
      <w:r w:rsidR="00100D98" w:rsidRPr="00CC32D0">
        <w:rPr>
          <w:color w:val="FF0000"/>
        </w:rPr>
        <w:t>a president-elect (only in the last year of the president’s term)</w:t>
      </w:r>
      <w:r w:rsidR="003F3F51">
        <w:t>,</w:t>
      </w:r>
      <w:r w:rsidR="00100D98" w:rsidRPr="00AD56E2">
        <w:rPr>
          <w:rFonts w:cs="Times New Roman"/>
        </w:rPr>
        <w:t xml:space="preserve"> </w:t>
      </w:r>
      <w:r w:rsidRPr="00AD56E2">
        <w:rPr>
          <w:rFonts w:cs="Times New Roman"/>
        </w:rPr>
        <w:t xml:space="preserve">and such other officers as the board of directors may designate.   </w:t>
      </w:r>
    </w:p>
    <w:p w14:paraId="1615A648" w14:textId="77777777" w:rsidR="002A3400" w:rsidRPr="00AD56E2" w:rsidRDefault="002A3400" w:rsidP="002A3400">
      <w:pPr>
        <w:pStyle w:val="NoSpacing"/>
        <w:ind w:left="1440"/>
        <w:jc w:val="both"/>
        <w:rPr>
          <w:rFonts w:cs="Times New Roman"/>
        </w:rPr>
      </w:pPr>
    </w:p>
    <w:p w14:paraId="5798C9C2" w14:textId="7A17C810" w:rsidR="002A3400" w:rsidRPr="00AD56E2" w:rsidRDefault="00267734" w:rsidP="002A3400">
      <w:pPr>
        <w:pStyle w:val="NoSpacing"/>
        <w:numPr>
          <w:ilvl w:val="0"/>
          <w:numId w:val="19"/>
        </w:numPr>
        <w:jc w:val="both"/>
      </w:pPr>
      <w:r w:rsidRPr="00AD56E2">
        <w:rPr>
          <w:rFonts w:cs="Times New Roman"/>
        </w:rPr>
        <w:t>Each office may be shared by two (2) persons, if both agree.</w:t>
      </w:r>
      <w:r w:rsidR="002A3400" w:rsidRPr="00AD56E2">
        <w:rPr>
          <w:rFonts w:cs="Times New Roman"/>
        </w:rPr>
        <w:t xml:space="preserve"> </w:t>
      </w:r>
      <w:r w:rsidR="002A3400" w:rsidRPr="00AD56E2">
        <w:t xml:space="preserve">If an office is held by more than one </w:t>
      </w:r>
      <w:r w:rsidR="003F3F51">
        <w:t xml:space="preserve">(1) </w:t>
      </w:r>
      <w:r w:rsidR="002A3400" w:rsidRPr="00AD56E2">
        <w:t xml:space="preserve">person at a given time, the duties of each shall be determined by those sharing the office and the </w:t>
      </w:r>
      <w:r w:rsidR="00100D98">
        <w:t>p</w:t>
      </w:r>
      <w:r w:rsidR="00100D98" w:rsidRPr="00AD56E2">
        <w:t>resident</w:t>
      </w:r>
      <w:r w:rsidR="002A3400" w:rsidRPr="00AD56E2">
        <w:t>.</w:t>
      </w:r>
    </w:p>
    <w:p w14:paraId="1B80FAC2" w14:textId="77777777" w:rsidR="002A3400" w:rsidRPr="00AD56E2" w:rsidRDefault="002A3400" w:rsidP="002A3400">
      <w:pPr>
        <w:pStyle w:val="NoSpacing"/>
        <w:ind w:left="1440"/>
        <w:jc w:val="both"/>
      </w:pPr>
    </w:p>
    <w:p w14:paraId="3E20B1CE" w14:textId="257D9C06" w:rsidR="00CE3389" w:rsidRPr="006F677A" w:rsidRDefault="00CE3389" w:rsidP="002A3400">
      <w:pPr>
        <w:pStyle w:val="NoSpacing"/>
        <w:numPr>
          <w:ilvl w:val="0"/>
          <w:numId w:val="19"/>
        </w:numPr>
        <w:jc w:val="both"/>
        <w:rPr>
          <w:color w:val="FF0000"/>
        </w:rPr>
      </w:pPr>
      <w:r w:rsidRPr="00400015">
        <w:t xml:space="preserve">Past </w:t>
      </w:r>
      <w:r w:rsidR="00100D98">
        <w:t>S</w:t>
      </w:r>
      <w:r w:rsidR="00100D98" w:rsidRPr="00400015">
        <w:t xml:space="preserve">ection </w:t>
      </w:r>
      <w:r w:rsidR="00100D98">
        <w:t>p</w:t>
      </w:r>
      <w:r w:rsidR="00100D98" w:rsidRPr="00400015">
        <w:t xml:space="preserve">residents </w:t>
      </w:r>
      <w:r w:rsidR="008D10A9" w:rsidRPr="00400015">
        <w:t>(except the immediate past president)</w:t>
      </w:r>
      <w:r w:rsidR="00145763" w:rsidRPr="00400015">
        <w:t>;</w:t>
      </w:r>
      <w:r w:rsidRPr="00400015">
        <w:t xml:space="preserve"> </w:t>
      </w:r>
      <w:r w:rsidR="00100D98">
        <w:t>S</w:t>
      </w:r>
      <w:r w:rsidR="00100D98" w:rsidRPr="00400015">
        <w:t xml:space="preserve">ection </w:t>
      </w:r>
      <w:r w:rsidRPr="00400015">
        <w:t xml:space="preserve">members </w:t>
      </w:r>
      <w:r w:rsidRPr="00AD56E2">
        <w:t>who are NCJW, Inc. officers, board members, honorary officers, honorary board members, and</w:t>
      </w:r>
      <w:r w:rsidR="00D62CAF" w:rsidRPr="00AD56E2">
        <w:t xml:space="preserve"> </w:t>
      </w:r>
      <w:r w:rsidRPr="00AD56E2">
        <w:t xml:space="preserve">the State </w:t>
      </w:r>
      <w:r w:rsidR="00C75844" w:rsidRPr="00AD56E2">
        <w:t>Policy Advocate</w:t>
      </w:r>
      <w:r w:rsidRPr="00AD56E2">
        <w:t xml:space="preserve"> (SPA) shall be members of the board of directors, with voice but without vote unless </w:t>
      </w:r>
      <w:r w:rsidR="003031D2">
        <w:t>they carry a Section portfolio</w:t>
      </w:r>
      <w:r w:rsidR="006F677A" w:rsidRPr="006F677A">
        <w:rPr>
          <w:color w:val="FF0000"/>
        </w:rPr>
        <w:t>, a body of work assigned by the president to the honorary board member to manage.</w:t>
      </w:r>
      <w:r w:rsidR="003031D2" w:rsidRPr="00CC32D0">
        <w:rPr>
          <w:color w:val="FF0000"/>
          <w:highlight w:val="yellow"/>
        </w:rPr>
        <w:t>.</w:t>
      </w:r>
      <w:r w:rsidR="00100D98" w:rsidRPr="006F677A">
        <w:rPr>
          <w:color w:val="FF0000"/>
        </w:rPr>
        <w:t xml:space="preserve"> </w:t>
      </w:r>
    </w:p>
    <w:p w14:paraId="0751F0B3" w14:textId="77777777" w:rsidR="00CE3389" w:rsidRPr="00AD56E2" w:rsidRDefault="00CE3389" w:rsidP="00CE3389">
      <w:pPr>
        <w:pStyle w:val="NoSpacing"/>
        <w:ind w:left="1440" w:hanging="1440"/>
        <w:jc w:val="both"/>
      </w:pPr>
    </w:p>
    <w:p w14:paraId="6D8BB3BA" w14:textId="735F9169" w:rsidR="00CE3389" w:rsidRPr="00AD56E2" w:rsidRDefault="00CE3389" w:rsidP="00CE3389">
      <w:pPr>
        <w:pStyle w:val="NoSpacing"/>
        <w:ind w:left="1440" w:hanging="1440"/>
        <w:jc w:val="both"/>
      </w:pPr>
      <w:r w:rsidRPr="00AD56E2">
        <w:rPr>
          <w:b/>
        </w:rPr>
        <w:t>Section 3</w:t>
      </w:r>
      <w:r w:rsidRPr="00AD56E2">
        <w:tab/>
        <w:t xml:space="preserve">No </w:t>
      </w:r>
      <w:r w:rsidR="00100D98">
        <w:t>S</w:t>
      </w:r>
      <w:r w:rsidR="00100D98" w:rsidRPr="00AD56E2">
        <w:t xml:space="preserve">ection </w:t>
      </w:r>
      <w:r w:rsidRPr="00AD56E2">
        <w:t>employee may serve on the board of directors.</w:t>
      </w:r>
    </w:p>
    <w:p w14:paraId="237AE952" w14:textId="77777777" w:rsidR="00CE3389" w:rsidRPr="00AD56E2" w:rsidRDefault="00CE3389" w:rsidP="00CE3389">
      <w:pPr>
        <w:pStyle w:val="NoSpacing"/>
        <w:ind w:left="1440" w:hanging="1440"/>
        <w:jc w:val="both"/>
      </w:pPr>
    </w:p>
    <w:p w14:paraId="3D55C748" w14:textId="77777777" w:rsidR="00CE3389" w:rsidRPr="00AD56E2" w:rsidRDefault="003E0C58" w:rsidP="00CE3389">
      <w:pPr>
        <w:pStyle w:val="NoSpacing"/>
        <w:ind w:left="1440" w:hanging="1440"/>
        <w:jc w:val="both"/>
      </w:pPr>
      <w:r w:rsidRPr="00AD56E2">
        <w:rPr>
          <w:b/>
        </w:rPr>
        <w:t>Section 4</w:t>
      </w:r>
      <w:r w:rsidRPr="00AD56E2">
        <w:rPr>
          <w:b/>
        </w:rPr>
        <w:tab/>
      </w:r>
      <w:r w:rsidR="00CE3389" w:rsidRPr="000B4EF1">
        <w:rPr>
          <w:b/>
        </w:rPr>
        <w:t>Term</w:t>
      </w:r>
      <w:r w:rsidR="00DD08EB">
        <w:rPr>
          <w:b/>
        </w:rPr>
        <w:t>s</w:t>
      </w:r>
      <w:r w:rsidR="00CE3389" w:rsidRPr="000B4EF1">
        <w:rPr>
          <w:b/>
        </w:rPr>
        <w:t xml:space="preserve"> of Office</w:t>
      </w:r>
      <w:r w:rsidRPr="000B4EF1">
        <w:rPr>
          <w:b/>
        </w:rPr>
        <w:t xml:space="preserve">  </w:t>
      </w:r>
    </w:p>
    <w:p w14:paraId="1ECADC7E" w14:textId="112002CB" w:rsidR="00CE3389" w:rsidRDefault="003E0C58" w:rsidP="00CE3389">
      <w:pPr>
        <w:pStyle w:val="NoSpacing"/>
        <w:numPr>
          <w:ilvl w:val="0"/>
          <w:numId w:val="10"/>
        </w:numPr>
        <w:jc w:val="both"/>
      </w:pPr>
      <w:r w:rsidRPr="00AD56E2">
        <w:t>All e</w:t>
      </w:r>
      <w:r w:rsidR="00CE3389" w:rsidRPr="00AD56E2">
        <w:t xml:space="preserve">lected </w:t>
      </w:r>
      <w:r w:rsidRPr="00AD56E2">
        <w:t xml:space="preserve">officers and </w:t>
      </w:r>
      <w:r w:rsidR="00CE3389" w:rsidRPr="00AD56E2">
        <w:t xml:space="preserve">directors shall serve for a term of </w:t>
      </w:r>
      <w:r w:rsidR="00100D98" w:rsidRPr="00CC32D0">
        <w:rPr>
          <w:color w:val="FF0000"/>
        </w:rPr>
        <w:t>two (2) years</w:t>
      </w:r>
      <w:r w:rsidR="00CE3389" w:rsidRPr="00AD56E2">
        <w:t>, or until a successor is installed.</w:t>
      </w:r>
    </w:p>
    <w:p w14:paraId="36854F6D" w14:textId="77777777" w:rsidR="00B66F4D" w:rsidRPr="00AD56E2" w:rsidRDefault="00B66F4D" w:rsidP="00EF4AFC">
      <w:pPr>
        <w:pStyle w:val="NoSpacing"/>
        <w:ind w:left="1440"/>
        <w:jc w:val="both"/>
      </w:pPr>
    </w:p>
    <w:p w14:paraId="67797E40" w14:textId="467CD17E" w:rsidR="00CE3389" w:rsidRDefault="00CE3389" w:rsidP="00CE3389">
      <w:pPr>
        <w:pStyle w:val="NoSpacing"/>
        <w:numPr>
          <w:ilvl w:val="0"/>
          <w:numId w:val="10"/>
        </w:numPr>
        <w:jc w:val="both"/>
      </w:pPr>
      <w:r w:rsidRPr="00AD56E2">
        <w:t>A director</w:t>
      </w:r>
      <w:r w:rsidR="003E0C58" w:rsidRPr="00AD56E2">
        <w:t xml:space="preserve"> or officer</w:t>
      </w:r>
      <w:r w:rsidRPr="00AD56E2">
        <w:t xml:space="preserve"> may be elected for </w:t>
      </w:r>
      <w:r w:rsidR="00100D98" w:rsidRPr="00CC32D0">
        <w:rPr>
          <w:color w:val="FF0000"/>
        </w:rPr>
        <w:t xml:space="preserve">one (1) </w:t>
      </w:r>
      <w:r w:rsidR="003E0C58" w:rsidRPr="00CC32D0">
        <w:rPr>
          <w:color w:val="FF0000"/>
        </w:rPr>
        <w:t xml:space="preserve"> </w:t>
      </w:r>
      <w:r w:rsidRPr="00AD56E2">
        <w:t xml:space="preserve">additional </w:t>
      </w:r>
      <w:r w:rsidR="00100D98" w:rsidRPr="00CC32D0">
        <w:rPr>
          <w:color w:val="FF0000"/>
        </w:rPr>
        <w:t>tw</w:t>
      </w:r>
      <w:r w:rsidR="00117B99" w:rsidRPr="00CC32D0">
        <w:rPr>
          <w:color w:val="FF0000"/>
        </w:rPr>
        <w:t>o</w:t>
      </w:r>
      <w:r w:rsidR="00100D98" w:rsidRPr="00CC32D0">
        <w:rPr>
          <w:color w:val="FF0000"/>
        </w:rPr>
        <w:t>-year term</w:t>
      </w:r>
      <w:r w:rsidRPr="00AD56E2">
        <w:t>.</w:t>
      </w:r>
    </w:p>
    <w:p w14:paraId="0092D6BE" w14:textId="77777777" w:rsidR="00B66F4D" w:rsidRPr="00AD56E2" w:rsidRDefault="00B66F4D" w:rsidP="00EF4AFC">
      <w:pPr>
        <w:pStyle w:val="NoSpacing"/>
        <w:ind w:left="1440"/>
        <w:jc w:val="both"/>
      </w:pPr>
    </w:p>
    <w:p w14:paraId="3AED4B18" w14:textId="52E975C7" w:rsidR="003E0C58" w:rsidRDefault="003E0C58" w:rsidP="00CE3389">
      <w:pPr>
        <w:pStyle w:val="NoSpacing"/>
        <w:numPr>
          <w:ilvl w:val="0"/>
          <w:numId w:val="10"/>
        </w:numPr>
        <w:jc w:val="both"/>
      </w:pPr>
      <w:r w:rsidRPr="00AD56E2">
        <w:t xml:space="preserve">If the officer in any position has served </w:t>
      </w:r>
      <w:r w:rsidR="00100D98" w:rsidRPr="00AD56E2">
        <w:t>t</w:t>
      </w:r>
      <w:r w:rsidR="00100D98">
        <w:t>wo</w:t>
      </w:r>
      <w:r w:rsidR="00100D98" w:rsidRPr="00AD56E2">
        <w:t xml:space="preserve"> </w:t>
      </w:r>
      <w:r w:rsidRPr="00AD56E2">
        <w:t>(</w:t>
      </w:r>
      <w:r w:rsidR="00100D98">
        <w:t>2</w:t>
      </w:r>
      <w:r w:rsidRPr="00AD56E2">
        <w:t>) consecutive terms but after a diligent search</w:t>
      </w:r>
      <w:r w:rsidR="006F677A">
        <w:t xml:space="preserve"> </w:t>
      </w:r>
      <w:r w:rsidR="006F677A">
        <w:rPr>
          <w:color w:val="FF0000"/>
        </w:rPr>
        <w:t>by the nominating committee</w:t>
      </w:r>
      <w:r w:rsidRPr="00AD56E2">
        <w:t xml:space="preserve"> a successor cannot be identified and the current officer agrees,</w:t>
      </w:r>
      <w:r w:rsidR="00767452" w:rsidRPr="00AD56E2">
        <w:t xml:space="preserve"> the officer currently in the position may </w:t>
      </w:r>
      <w:r w:rsidR="006F677A" w:rsidRPr="006F677A">
        <w:rPr>
          <w:color w:val="FF0000"/>
        </w:rPr>
        <w:t xml:space="preserve">be elected to </w:t>
      </w:r>
      <w:r w:rsidR="00767452" w:rsidRPr="00AD56E2">
        <w:t xml:space="preserve">serve one </w:t>
      </w:r>
      <w:r w:rsidR="003F3F51">
        <w:t xml:space="preserve">(1) </w:t>
      </w:r>
      <w:r w:rsidR="00767452" w:rsidRPr="00AD56E2">
        <w:t xml:space="preserve">additional year.  However, if any </w:t>
      </w:r>
      <w:r w:rsidR="006F677A">
        <w:rPr>
          <w:color w:val="FF0000"/>
        </w:rPr>
        <w:t>nominated candidate for the office</w:t>
      </w:r>
      <w:r w:rsidR="00767452" w:rsidRPr="00AD56E2">
        <w:t xml:space="preserve"> is willing to serve in that position</w:t>
      </w:r>
      <w:r w:rsidR="006F677A">
        <w:t xml:space="preserve"> </w:t>
      </w:r>
      <w:r w:rsidR="006F677A">
        <w:rPr>
          <w:color w:val="FF0000"/>
        </w:rPr>
        <w:t>and elected</w:t>
      </w:r>
      <w:r w:rsidR="00767452" w:rsidRPr="00AD56E2">
        <w:t>, the current officer must step down.</w:t>
      </w:r>
    </w:p>
    <w:p w14:paraId="46D09683" w14:textId="77777777" w:rsidR="00B66F4D" w:rsidRPr="00AD56E2" w:rsidRDefault="00B66F4D" w:rsidP="00EF4AFC">
      <w:pPr>
        <w:pStyle w:val="NoSpacing"/>
        <w:ind w:left="1440"/>
        <w:jc w:val="both"/>
      </w:pPr>
    </w:p>
    <w:p w14:paraId="3C66BC7F" w14:textId="74B428D0" w:rsidR="00767452" w:rsidRDefault="00767452" w:rsidP="00CE3389">
      <w:pPr>
        <w:pStyle w:val="NoSpacing"/>
        <w:numPr>
          <w:ilvl w:val="0"/>
          <w:numId w:val="10"/>
        </w:numPr>
        <w:jc w:val="both"/>
      </w:pPr>
      <w:r w:rsidRPr="00AD56E2">
        <w:t xml:space="preserve">An officer may serve on the board for more than </w:t>
      </w:r>
      <w:r w:rsidR="00100D98" w:rsidRPr="00CC32D0">
        <w:rPr>
          <w:color w:val="FF0000"/>
        </w:rPr>
        <w:t xml:space="preserve">two </w:t>
      </w:r>
      <w:r w:rsidRPr="00CC32D0">
        <w:rPr>
          <w:color w:val="FF0000"/>
        </w:rPr>
        <w:t>(</w:t>
      </w:r>
      <w:r w:rsidR="00100D98" w:rsidRPr="00CC32D0">
        <w:rPr>
          <w:color w:val="FF0000"/>
        </w:rPr>
        <w:t>2</w:t>
      </w:r>
      <w:r w:rsidRPr="00CC32D0">
        <w:rPr>
          <w:color w:val="FF0000"/>
        </w:rPr>
        <w:t xml:space="preserve">) </w:t>
      </w:r>
      <w:r w:rsidRPr="00AD56E2">
        <w:t xml:space="preserve">consecutive terms if </w:t>
      </w:r>
      <w:r w:rsidR="00D55BE3">
        <w:t>the officer</w:t>
      </w:r>
      <w:r w:rsidR="00D55BE3" w:rsidRPr="00AD56E2">
        <w:t xml:space="preserve"> </w:t>
      </w:r>
      <w:r w:rsidRPr="00AD56E2">
        <w:t>rotate</w:t>
      </w:r>
      <w:r w:rsidR="00D55BE3">
        <w:t>s</w:t>
      </w:r>
      <w:r w:rsidRPr="00AD56E2">
        <w:t xml:space="preserve"> to a different position after </w:t>
      </w:r>
      <w:r w:rsidR="00D55BE3">
        <w:t>reaching</w:t>
      </w:r>
      <w:r w:rsidRPr="00AD56E2">
        <w:t xml:space="preserve"> the term limit for the position held during the </w:t>
      </w:r>
      <w:r w:rsidR="00D55BE3" w:rsidRPr="00CC32D0">
        <w:rPr>
          <w:color w:val="FF0000"/>
        </w:rPr>
        <w:t xml:space="preserve">four </w:t>
      </w:r>
      <w:r w:rsidRPr="00CC32D0">
        <w:rPr>
          <w:color w:val="FF0000"/>
        </w:rPr>
        <w:t>(</w:t>
      </w:r>
      <w:r w:rsidR="00D55BE3" w:rsidRPr="00CC32D0">
        <w:rPr>
          <w:color w:val="FF0000"/>
        </w:rPr>
        <w:t>4</w:t>
      </w:r>
      <w:r w:rsidRPr="00CC32D0">
        <w:rPr>
          <w:color w:val="FF0000"/>
        </w:rPr>
        <w:t xml:space="preserve">) </w:t>
      </w:r>
      <w:r w:rsidRPr="00AD56E2">
        <w:t xml:space="preserve">previous years.  A director may serve on the board for more than </w:t>
      </w:r>
      <w:r w:rsidR="00D55BE3" w:rsidRPr="00CC32D0">
        <w:rPr>
          <w:color w:val="FF0000"/>
        </w:rPr>
        <w:t xml:space="preserve">two </w:t>
      </w:r>
      <w:r w:rsidRPr="00CC32D0">
        <w:rPr>
          <w:color w:val="FF0000"/>
        </w:rPr>
        <w:t>(</w:t>
      </w:r>
      <w:r w:rsidR="00D55BE3" w:rsidRPr="00CC32D0">
        <w:rPr>
          <w:color w:val="FF0000"/>
        </w:rPr>
        <w:t>2</w:t>
      </w:r>
      <w:r w:rsidRPr="00AD56E2">
        <w:t xml:space="preserve">) consecutive terms if </w:t>
      </w:r>
      <w:r w:rsidR="00D55BE3">
        <w:t>the director</w:t>
      </w:r>
      <w:r w:rsidR="00D55BE3" w:rsidRPr="00AD56E2">
        <w:t xml:space="preserve"> </w:t>
      </w:r>
      <w:r w:rsidRPr="00AD56E2">
        <w:t xml:space="preserve">takes on a </w:t>
      </w:r>
      <w:r w:rsidR="00C75844" w:rsidRPr="00AD56E2">
        <w:t>different</w:t>
      </w:r>
      <w:r w:rsidRPr="00AD56E2">
        <w:t xml:space="preserve"> portfolio than the portfolio held during the </w:t>
      </w:r>
      <w:r w:rsidR="00D55BE3" w:rsidRPr="00CC32D0">
        <w:rPr>
          <w:color w:val="FF0000"/>
        </w:rPr>
        <w:t xml:space="preserve">four </w:t>
      </w:r>
      <w:r w:rsidRPr="00CC32D0">
        <w:rPr>
          <w:color w:val="FF0000"/>
        </w:rPr>
        <w:t>(</w:t>
      </w:r>
      <w:r w:rsidR="00D55BE3" w:rsidRPr="00CC32D0">
        <w:rPr>
          <w:color w:val="FF0000"/>
        </w:rPr>
        <w:t>4</w:t>
      </w:r>
      <w:r w:rsidRPr="00CC32D0">
        <w:rPr>
          <w:color w:val="FF0000"/>
        </w:rPr>
        <w:t xml:space="preserve">) </w:t>
      </w:r>
      <w:r w:rsidRPr="00AD56E2">
        <w:t>previous years.</w:t>
      </w:r>
    </w:p>
    <w:p w14:paraId="02F96B50" w14:textId="77777777" w:rsidR="00B66F4D" w:rsidRPr="00AD56E2" w:rsidRDefault="00B66F4D" w:rsidP="00EF4AFC">
      <w:pPr>
        <w:pStyle w:val="NoSpacing"/>
        <w:ind w:left="1440"/>
        <w:jc w:val="both"/>
      </w:pPr>
    </w:p>
    <w:p w14:paraId="4C5A39BD" w14:textId="17749AE6" w:rsidR="000F2FAA" w:rsidRPr="00AD56E2" w:rsidRDefault="00767452" w:rsidP="00FC524B">
      <w:pPr>
        <w:pStyle w:val="NoSpacing"/>
        <w:numPr>
          <w:ilvl w:val="0"/>
          <w:numId w:val="10"/>
        </w:numPr>
        <w:jc w:val="both"/>
      </w:pPr>
      <w:r w:rsidRPr="00AD56E2">
        <w:t>Officers</w:t>
      </w:r>
      <w:r w:rsidR="00D55BE3">
        <w:t>,</w:t>
      </w:r>
      <w:r w:rsidRPr="00AD56E2">
        <w:t xml:space="preserve"> after a lapse of one </w:t>
      </w:r>
      <w:r w:rsidR="003F3F51">
        <w:t xml:space="preserve">(1) </w:t>
      </w:r>
      <w:r w:rsidRPr="00AD56E2">
        <w:t xml:space="preserve">term </w:t>
      </w:r>
      <w:r w:rsidR="006F677A">
        <w:rPr>
          <w:color w:val="FF0000"/>
        </w:rPr>
        <w:t xml:space="preserve">of </w:t>
      </w:r>
      <w:r w:rsidR="00D55BE3" w:rsidRPr="00CC32D0">
        <w:rPr>
          <w:color w:val="FF0000"/>
        </w:rPr>
        <w:t xml:space="preserve">two </w:t>
      </w:r>
      <w:r w:rsidR="003F3F51" w:rsidRPr="00CC32D0">
        <w:rPr>
          <w:color w:val="FF0000"/>
        </w:rPr>
        <w:t xml:space="preserve">[2] </w:t>
      </w:r>
      <w:r w:rsidR="00D55BE3" w:rsidRPr="00CC32D0">
        <w:rPr>
          <w:color w:val="FF0000"/>
        </w:rPr>
        <w:t>years</w:t>
      </w:r>
      <w:r w:rsidRPr="00CC32D0">
        <w:rPr>
          <w:color w:val="FF0000"/>
          <w:highlight w:val="yellow"/>
        </w:rPr>
        <w:t>)</w:t>
      </w:r>
      <w:r w:rsidR="00D55BE3" w:rsidRPr="00CC32D0">
        <w:rPr>
          <w:color w:val="FF0000"/>
          <w:highlight w:val="yellow"/>
        </w:rPr>
        <w:t>,</w:t>
      </w:r>
      <w:r w:rsidRPr="00CC32D0">
        <w:t xml:space="preserve"> </w:t>
      </w:r>
      <w:r w:rsidRPr="00AD56E2">
        <w:t xml:space="preserve">may again become a candidate </w:t>
      </w:r>
      <w:r w:rsidR="006F677A">
        <w:rPr>
          <w:color w:val="FF0000"/>
        </w:rPr>
        <w:t>for</w:t>
      </w:r>
      <w:r w:rsidRPr="00AD56E2">
        <w:t xml:space="preserve"> an office previously held.  A director</w:t>
      </w:r>
      <w:r w:rsidR="006F677A">
        <w:rPr>
          <w:color w:val="FF0000"/>
        </w:rPr>
        <w:t>,</w:t>
      </w:r>
      <w:r w:rsidRPr="00AD56E2">
        <w:t xml:space="preserve"> after a lapse of </w:t>
      </w:r>
      <w:r w:rsidR="003F3F51" w:rsidRPr="00AD56E2">
        <w:t xml:space="preserve">one </w:t>
      </w:r>
      <w:r w:rsidR="003F3F51">
        <w:t xml:space="preserve">(1) </w:t>
      </w:r>
      <w:r w:rsidR="003F3F51" w:rsidRPr="00AD56E2">
        <w:t xml:space="preserve">term </w:t>
      </w:r>
      <w:r w:rsidR="006F677A" w:rsidRPr="006F677A">
        <w:rPr>
          <w:color w:val="FF0000"/>
        </w:rPr>
        <w:t xml:space="preserve">of </w:t>
      </w:r>
      <w:r w:rsidR="003F3F51" w:rsidRPr="00CC32D0">
        <w:rPr>
          <w:color w:val="FF0000"/>
        </w:rPr>
        <w:t>two [2] years</w:t>
      </w:r>
      <w:r w:rsidR="00D55BE3">
        <w:t>,</w:t>
      </w:r>
      <w:r w:rsidRPr="00AD56E2">
        <w:t xml:space="preserve"> may again tak</w:t>
      </w:r>
      <w:r w:rsidR="00C12F9D">
        <w:t>e</w:t>
      </w:r>
      <w:r w:rsidRPr="00AD56E2">
        <w:t xml:space="preserve"> on the portfolio </w:t>
      </w:r>
      <w:r w:rsidR="00D55BE3">
        <w:t>previously held</w:t>
      </w:r>
      <w:r w:rsidRPr="00AD56E2">
        <w:t xml:space="preserve">. </w:t>
      </w:r>
    </w:p>
    <w:p w14:paraId="3C65ED30" w14:textId="77777777" w:rsidR="000F2FAA" w:rsidRPr="00AD56E2" w:rsidRDefault="000F2FAA" w:rsidP="00FC524B">
      <w:pPr>
        <w:pStyle w:val="NoSpacing"/>
        <w:rPr>
          <w:b/>
        </w:rPr>
      </w:pPr>
    </w:p>
    <w:p w14:paraId="2D492900" w14:textId="77777777" w:rsidR="00CE3389" w:rsidRPr="00AD56E2" w:rsidRDefault="003E0C58" w:rsidP="00CE3389">
      <w:pPr>
        <w:pStyle w:val="NoSpacing"/>
        <w:ind w:left="1440" w:hanging="1440"/>
        <w:jc w:val="both"/>
      </w:pPr>
      <w:r w:rsidRPr="00AD56E2">
        <w:rPr>
          <w:b/>
        </w:rPr>
        <w:t>Section 5</w:t>
      </w:r>
      <w:r w:rsidR="00CE3389" w:rsidRPr="00AD56E2">
        <w:tab/>
      </w:r>
      <w:r w:rsidR="00CE3389" w:rsidRPr="00502FD3">
        <w:rPr>
          <w:b/>
        </w:rPr>
        <w:t>Quorum</w:t>
      </w:r>
    </w:p>
    <w:p w14:paraId="31576039" w14:textId="4AB87451" w:rsidR="00B66F4D" w:rsidRDefault="00CE3389" w:rsidP="001704B8">
      <w:pPr>
        <w:pStyle w:val="NoSpacing"/>
        <w:numPr>
          <w:ilvl w:val="0"/>
          <w:numId w:val="22"/>
        </w:numPr>
        <w:jc w:val="both"/>
      </w:pPr>
      <w:r w:rsidRPr="00AD56E2">
        <w:t>To conduct business thirty (30) percent of the voting members of the board of directo</w:t>
      </w:r>
      <w:r w:rsidR="001704B8" w:rsidRPr="00AD56E2">
        <w:t>rs shall constitute a quorum at an In-</w:t>
      </w:r>
      <w:r w:rsidR="00502FD3">
        <w:t>p</w:t>
      </w:r>
      <w:r w:rsidR="00502FD3" w:rsidRPr="00AD56E2">
        <w:t xml:space="preserve">erson </w:t>
      </w:r>
      <w:r w:rsidR="00502FD3" w:rsidRPr="00CC32D0">
        <w:rPr>
          <w:color w:val="FF0000"/>
        </w:rPr>
        <w:t>or a virtual meeting</w:t>
      </w:r>
      <w:r w:rsidR="00CC32D0" w:rsidRPr="00CC32D0">
        <w:rPr>
          <w:color w:val="FF0000"/>
          <w:highlight w:val="yellow"/>
        </w:rPr>
        <w:t>.</w:t>
      </w:r>
    </w:p>
    <w:p w14:paraId="6AB6A151" w14:textId="521F2CDD" w:rsidR="001704B8" w:rsidRDefault="00502FD3" w:rsidP="00EF4AFC">
      <w:pPr>
        <w:pStyle w:val="NoSpacing"/>
        <w:ind w:left="1440"/>
        <w:jc w:val="both"/>
      </w:pPr>
      <w:r>
        <w:t xml:space="preserve"> </w:t>
      </w:r>
    </w:p>
    <w:p w14:paraId="7B5782BA" w14:textId="632C9E45" w:rsidR="00CE3389" w:rsidRPr="00400015" w:rsidRDefault="001704B8" w:rsidP="001704B8">
      <w:pPr>
        <w:pStyle w:val="NoSpacing"/>
        <w:numPr>
          <w:ilvl w:val="0"/>
          <w:numId w:val="22"/>
        </w:numPr>
        <w:jc w:val="both"/>
      </w:pPr>
      <w:r w:rsidRPr="00AD56E2">
        <w:lastRenderedPageBreak/>
        <w:t xml:space="preserve"> If business is conducted by mail or electronic means</w:t>
      </w:r>
      <w:r w:rsidR="00502FD3">
        <w:t>,</w:t>
      </w:r>
      <w:r w:rsidRPr="00AD56E2">
        <w:t xml:space="preserve"> </w:t>
      </w:r>
      <w:r w:rsidRPr="00CC32D0">
        <w:rPr>
          <w:color w:val="FF0000"/>
        </w:rPr>
        <w:t xml:space="preserve">a </w:t>
      </w:r>
      <w:r w:rsidR="00502FD3" w:rsidRPr="00CC32D0">
        <w:rPr>
          <w:color w:val="FF0000"/>
        </w:rPr>
        <w:t xml:space="preserve">mail or electronic response is required by a </w:t>
      </w:r>
      <w:r w:rsidRPr="00AD56E2">
        <w:t xml:space="preserve">quorum of thirty (30) percent </w:t>
      </w:r>
      <w:r w:rsidR="005845C2" w:rsidRPr="00400015">
        <w:t xml:space="preserve">of the voting members of the board of directors </w:t>
      </w:r>
      <w:r w:rsidRPr="00400015">
        <w:t>is required</w:t>
      </w:r>
      <w:r w:rsidR="00502FD3">
        <w:t>.</w:t>
      </w:r>
    </w:p>
    <w:p w14:paraId="41571A50" w14:textId="77777777" w:rsidR="00970216" w:rsidRDefault="00970216" w:rsidP="00FC524B">
      <w:pPr>
        <w:pStyle w:val="NoSpacing"/>
        <w:ind w:left="7920" w:firstLine="720"/>
        <w:rPr>
          <w:b/>
        </w:rPr>
      </w:pPr>
    </w:p>
    <w:p w14:paraId="375FC0FE" w14:textId="77777777" w:rsidR="00CE3389" w:rsidRPr="000B4EF1" w:rsidRDefault="003E0C58" w:rsidP="00CE3389">
      <w:pPr>
        <w:pStyle w:val="NoSpacing"/>
        <w:ind w:left="1440" w:hanging="1440"/>
        <w:jc w:val="both"/>
        <w:rPr>
          <w:b/>
        </w:rPr>
      </w:pPr>
      <w:r w:rsidRPr="00AD56E2">
        <w:rPr>
          <w:b/>
        </w:rPr>
        <w:t>Section 6</w:t>
      </w:r>
      <w:r w:rsidR="00CE3389" w:rsidRPr="00AD56E2">
        <w:tab/>
      </w:r>
      <w:r w:rsidR="00CE3389" w:rsidRPr="000B4EF1">
        <w:rPr>
          <w:b/>
        </w:rPr>
        <w:t>Board Meetings</w:t>
      </w:r>
    </w:p>
    <w:p w14:paraId="6F7BA4C1" w14:textId="711576FE" w:rsidR="00CE3389" w:rsidRDefault="00CE3389" w:rsidP="00CE3389">
      <w:pPr>
        <w:pStyle w:val="NoSpacing"/>
        <w:numPr>
          <w:ilvl w:val="0"/>
          <w:numId w:val="11"/>
        </w:numPr>
        <w:jc w:val="both"/>
      </w:pPr>
      <w:r w:rsidRPr="00AD56E2">
        <w:t>The board of directors shall hold no fewer than four (4) meetings annually.</w:t>
      </w:r>
    </w:p>
    <w:p w14:paraId="5F82E482" w14:textId="77777777" w:rsidR="00B66F4D" w:rsidRPr="00AD56E2" w:rsidRDefault="00B66F4D" w:rsidP="000928EF">
      <w:pPr>
        <w:pStyle w:val="NoSpacing"/>
        <w:ind w:left="1440"/>
        <w:jc w:val="both"/>
      </w:pPr>
    </w:p>
    <w:p w14:paraId="756C656A" w14:textId="4A520F0E" w:rsidR="00CE3389" w:rsidRDefault="00CE3389" w:rsidP="00CE3389">
      <w:pPr>
        <w:pStyle w:val="NoSpacing"/>
        <w:numPr>
          <w:ilvl w:val="0"/>
          <w:numId w:val="11"/>
        </w:numPr>
        <w:jc w:val="both"/>
      </w:pPr>
      <w:r w:rsidRPr="00AD56E2">
        <w:t>Meetings shall not be held on Jewish holidays</w:t>
      </w:r>
      <w:r w:rsidR="00502FD3">
        <w:t xml:space="preserve"> </w:t>
      </w:r>
      <w:r w:rsidR="00502FD3" w:rsidRPr="00CC32D0">
        <w:rPr>
          <w:color w:val="FF0000"/>
        </w:rPr>
        <w:t>or</w:t>
      </w:r>
      <w:r w:rsidR="00BF6FE2" w:rsidRPr="00CC32D0">
        <w:rPr>
          <w:color w:val="FF0000"/>
        </w:rPr>
        <w:t xml:space="preserve"> Shabbat</w:t>
      </w:r>
      <w:r w:rsidR="00502FD3">
        <w:t>.</w:t>
      </w:r>
    </w:p>
    <w:p w14:paraId="63AE6475" w14:textId="77777777" w:rsidR="00B66F4D" w:rsidRPr="00AD56E2" w:rsidRDefault="00B66F4D" w:rsidP="000928EF">
      <w:pPr>
        <w:pStyle w:val="NoSpacing"/>
        <w:ind w:left="1440"/>
        <w:jc w:val="both"/>
      </w:pPr>
    </w:p>
    <w:p w14:paraId="5A7B8386" w14:textId="7DCCEACD" w:rsidR="00CE3389" w:rsidRDefault="00CE3389" w:rsidP="00CE3389">
      <w:pPr>
        <w:pStyle w:val="NoSpacing"/>
        <w:numPr>
          <w:ilvl w:val="0"/>
          <w:numId w:val="11"/>
        </w:numPr>
        <w:jc w:val="both"/>
      </w:pPr>
      <w:r w:rsidRPr="00AD56E2">
        <w:t>Special meetings shall be held at the call of the president or upon the written request of five (5) voting members of the board.</w:t>
      </w:r>
    </w:p>
    <w:p w14:paraId="3958C64A" w14:textId="77777777" w:rsidR="00B66F4D" w:rsidRPr="00A946BD" w:rsidRDefault="00B66F4D" w:rsidP="000928EF">
      <w:pPr>
        <w:pStyle w:val="NoSpacing"/>
        <w:ind w:left="1440"/>
        <w:jc w:val="both"/>
      </w:pPr>
    </w:p>
    <w:p w14:paraId="4F719ACC" w14:textId="2E478F06" w:rsidR="00160BE9" w:rsidRDefault="00160BE9" w:rsidP="00CE3389">
      <w:pPr>
        <w:pStyle w:val="NoSpacing"/>
        <w:numPr>
          <w:ilvl w:val="0"/>
          <w:numId w:val="11"/>
        </w:numPr>
        <w:jc w:val="both"/>
      </w:pPr>
      <w:r w:rsidRPr="00400015">
        <w:t xml:space="preserve">At least one </w:t>
      </w:r>
      <w:r w:rsidR="003F3F51">
        <w:t xml:space="preserve">(1) </w:t>
      </w:r>
      <w:proofErr w:type="spellStart"/>
      <w:r w:rsidRPr="00400015">
        <w:t>week</w:t>
      </w:r>
      <w:r w:rsidR="00D55BE3">
        <w:t>’s</w:t>
      </w:r>
      <w:r w:rsidRPr="00400015">
        <w:t xml:space="preserve"> notice</w:t>
      </w:r>
      <w:proofErr w:type="spellEnd"/>
      <w:r w:rsidRPr="00400015">
        <w:t xml:space="preserve"> shall be given for all regular or special board meeting</w:t>
      </w:r>
      <w:r w:rsidR="00D55BE3">
        <w:t>s</w:t>
      </w:r>
      <w:r w:rsidRPr="00400015">
        <w:t>.</w:t>
      </w:r>
    </w:p>
    <w:p w14:paraId="5E104440" w14:textId="77777777" w:rsidR="00B66F4D" w:rsidRPr="00400015" w:rsidRDefault="00B66F4D" w:rsidP="000928EF">
      <w:pPr>
        <w:pStyle w:val="NoSpacing"/>
        <w:ind w:left="1440"/>
        <w:jc w:val="both"/>
      </w:pPr>
    </w:p>
    <w:p w14:paraId="544C6C42" w14:textId="2A1051BF" w:rsidR="00AD07CC" w:rsidRPr="00AD56E2" w:rsidRDefault="00AD07CC" w:rsidP="00AD07CC">
      <w:pPr>
        <w:pStyle w:val="NoSpacing"/>
        <w:numPr>
          <w:ilvl w:val="0"/>
          <w:numId w:val="11"/>
        </w:numPr>
        <w:jc w:val="both"/>
        <w:rPr>
          <w:b/>
        </w:rPr>
      </w:pPr>
      <w:r w:rsidRPr="00AD56E2">
        <w:t>Proxies and/or absentee ballots shall not be perm</w:t>
      </w:r>
      <w:r w:rsidR="00686C58" w:rsidRPr="00AD56E2">
        <w:t xml:space="preserve">itted at any in-person </w:t>
      </w:r>
      <w:r w:rsidR="00502FD3" w:rsidRPr="00CC32D0">
        <w:rPr>
          <w:color w:val="FF0000"/>
        </w:rPr>
        <w:t xml:space="preserve">or virtual </w:t>
      </w:r>
      <w:r w:rsidR="00686C58" w:rsidRPr="00AD56E2">
        <w:t xml:space="preserve">meeting. </w:t>
      </w:r>
    </w:p>
    <w:p w14:paraId="12E20C40" w14:textId="77777777" w:rsidR="00686C58" w:rsidRPr="00AD56E2" w:rsidRDefault="00686C58" w:rsidP="00686C58">
      <w:pPr>
        <w:pStyle w:val="NoSpacing"/>
        <w:ind w:left="1800"/>
        <w:jc w:val="both"/>
        <w:rPr>
          <w:b/>
        </w:rPr>
      </w:pPr>
    </w:p>
    <w:p w14:paraId="04FCB8CA" w14:textId="77777777" w:rsidR="00CE3389" w:rsidRPr="00AD56E2" w:rsidRDefault="003E0C58" w:rsidP="00CE3389">
      <w:pPr>
        <w:pStyle w:val="NoSpacing"/>
        <w:ind w:left="1440" w:hanging="1440"/>
        <w:jc w:val="both"/>
      </w:pPr>
      <w:r w:rsidRPr="00AD56E2">
        <w:rPr>
          <w:b/>
        </w:rPr>
        <w:t>Section 7</w:t>
      </w:r>
      <w:r w:rsidR="00CE3389" w:rsidRPr="00AD56E2">
        <w:tab/>
        <w:t>A regular meeting, a special meeting, or a continued meeting may be held by telephone or electronic means, provided that procedural rules associated with such meetings are followed.</w:t>
      </w:r>
    </w:p>
    <w:p w14:paraId="6E49C012" w14:textId="77777777" w:rsidR="00CE3389" w:rsidRPr="00AD56E2" w:rsidRDefault="00CE3389" w:rsidP="00CE3389">
      <w:pPr>
        <w:pStyle w:val="NoSpacing"/>
        <w:ind w:left="1440" w:hanging="1440"/>
        <w:jc w:val="both"/>
      </w:pPr>
    </w:p>
    <w:p w14:paraId="1E5A7691" w14:textId="62C74D53" w:rsidR="00CE3389" w:rsidRPr="00AD56E2" w:rsidRDefault="00CE3389" w:rsidP="00CE3389">
      <w:pPr>
        <w:pStyle w:val="NoSpacing"/>
        <w:ind w:left="1440" w:hanging="1440"/>
        <w:jc w:val="both"/>
      </w:pPr>
      <w:r w:rsidRPr="00AD56E2">
        <w:rPr>
          <w:b/>
        </w:rPr>
        <w:t>S</w:t>
      </w:r>
      <w:r w:rsidR="003E0C58" w:rsidRPr="00AD56E2">
        <w:rPr>
          <w:b/>
        </w:rPr>
        <w:t>ection 8</w:t>
      </w:r>
      <w:r w:rsidRPr="00AD56E2">
        <w:tab/>
        <w:t xml:space="preserve">The </w:t>
      </w:r>
      <w:r w:rsidR="00D55BE3">
        <w:t>b</w:t>
      </w:r>
      <w:r w:rsidR="00D55BE3" w:rsidRPr="00AD56E2">
        <w:t xml:space="preserve">oard </w:t>
      </w:r>
      <w:r w:rsidRPr="00AD56E2">
        <w:t xml:space="preserve">of </w:t>
      </w:r>
      <w:r w:rsidR="00D55BE3">
        <w:t>directors</w:t>
      </w:r>
      <w:r w:rsidR="00D55BE3" w:rsidRPr="00AD56E2">
        <w:t xml:space="preserve"> </w:t>
      </w:r>
      <w:r w:rsidRPr="00AD56E2">
        <w:t xml:space="preserve">shall have general supervision of the work of the Section.  The responsibilities of the </w:t>
      </w:r>
      <w:r w:rsidR="00D55BE3">
        <w:t>b</w:t>
      </w:r>
      <w:r w:rsidR="00D55BE3" w:rsidRPr="00AD56E2">
        <w:t xml:space="preserve">oard </w:t>
      </w:r>
      <w:r w:rsidRPr="00AD56E2">
        <w:t>shall include, but are not limited to, the following:</w:t>
      </w:r>
    </w:p>
    <w:p w14:paraId="036E6A8D" w14:textId="2079364D" w:rsidR="00502FD3" w:rsidRDefault="00CE3389" w:rsidP="00502FD3">
      <w:pPr>
        <w:pStyle w:val="NoSpacing"/>
        <w:numPr>
          <w:ilvl w:val="0"/>
          <w:numId w:val="2"/>
        </w:numPr>
        <w:spacing w:before="240"/>
        <w:jc w:val="both"/>
        <w:rPr>
          <w:rFonts w:cs="Times New Roman"/>
        </w:rPr>
      </w:pPr>
      <w:r w:rsidRPr="00502FD3">
        <w:rPr>
          <w:b/>
        </w:rPr>
        <w:t xml:space="preserve"> </w:t>
      </w:r>
      <w:r w:rsidRPr="00AD56E2">
        <w:t>To formulate and actively support Section objectives, policies and programs consistent with the programs and purposes of NCJW, Inc. and to interpret these programs to the membership and community.</w:t>
      </w:r>
    </w:p>
    <w:p w14:paraId="16F0B770" w14:textId="262563B2" w:rsidR="00CE3389" w:rsidRPr="00502FD3" w:rsidRDefault="00CE3389" w:rsidP="00502FD3">
      <w:pPr>
        <w:pStyle w:val="NoSpacing"/>
        <w:numPr>
          <w:ilvl w:val="0"/>
          <w:numId w:val="2"/>
        </w:numPr>
        <w:spacing w:before="240"/>
        <w:jc w:val="both"/>
        <w:rPr>
          <w:rFonts w:cs="Times New Roman"/>
        </w:rPr>
      </w:pPr>
      <w:r w:rsidRPr="00502FD3">
        <w:rPr>
          <w:rFonts w:cs="Times New Roman"/>
        </w:rPr>
        <w:t>To establish and maintain</w:t>
      </w:r>
      <w:r w:rsidR="002E3F4D" w:rsidRPr="00502FD3">
        <w:rPr>
          <w:rFonts w:cs="Times New Roman"/>
        </w:rPr>
        <w:t xml:space="preserve"> </w:t>
      </w:r>
      <w:r w:rsidRPr="00502FD3">
        <w:rPr>
          <w:rFonts w:cs="Times New Roman"/>
        </w:rPr>
        <w:t>the legal non-profit corporate status of the Section consistent with the laws of the State of Colorado, including filing annual forms with the State.</w:t>
      </w:r>
    </w:p>
    <w:p w14:paraId="2BB9F60A" w14:textId="77777777" w:rsidR="00CE3389" w:rsidRPr="00AD56E2" w:rsidRDefault="00CE3389" w:rsidP="002E3F4D">
      <w:pPr>
        <w:pStyle w:val="NoSpacing"/>
        <w:numPr>
          <w:ilvl w:val="0"/>
          <w:numId w:val="2"/>
        </w:numPr>
        <w:spacing w:before="240"/>
        <w:jc w:val="both"/>
        <w:rPr>
          <w:rFonts w:cs="Times New Roman"/>
        </w:rPr>
      </w:pPr>
      <w:r w:rsidRPr="00AD56E2">
        <w:rPr>
          <w:rFonts w:cs="Times New Roman"/>
        </w:rPr>
        <w:t>To establish and maintain</w:t>
      </w:r>
      <w:r w:rsidR="002E3F4D" w:rsidRPr="00AD56E2">
        <w:rPr>
          <w:rFonts w:cs="Times New Roman"/>
        </w:rPr>
        <w:t xml:space="preserve"> </w:t>
      </w:r>
      <w:r w:rsidRPr="00AD56E2">
        <w:rPr>
          <w:rFonts w:cs="Times New Roman"/>
        </w:rPr>
        <w:t>legal non-profit corporate status of the Section consistent with the United States Internal Revenue Service regulations, including filing of all annual forms.</w:t>
      </w:r>
    </w:p>
    <w:p w14:paraId="1820B9DF" w14:textId="77777777" w:rsidR="00CE3389" w:rsidRPr="00AD56E2" w:rsidRDefault="00CE3389" w:rsidP="002D5B77">
      <w:pPr>
        <w:pStyle w:val="NoSpacing"/>
        <w:numPr>
          <w:ilvl w:val="0"/>
          <w:numId w:val="2"/>
        </w:numPr>
        <w:spacing w:before="240"/>
        <w:jc w:val="both"/>
        <w:rPr>
          <w:rFonts w:cs="Times New Roman"/>
        </w:rPr>
      </w:pPr>
      <w:r w:rsidRPr="00AD56E2">
        <w:rPr>
          <w:rFonts w:cs="Times New Roman"/>
        </w:rPr>
        <w:t>To raise sufficient funds for the work of the Section and meet the Section’s obligations to NCJW, Inc.</w:t>
      </w:r>
    </w:p>
    <w:p w14:paraId="3A876A7E" w14:textId="77777777" w:rsidR="00CE3389" w:rsidRPr="00AD56E2" w:rsidRDefault="00CE3389" w:rsidP="00CE3389">
      <w:pPr>
        <w:pStyle w:val="NoSpacing"/>
        <w:spacing w:line="276" w:lineRule="auto"/>
        <w:jc w:val="both"/>
        <w:rPr>
          <w:b/>
        </w:rPr>
      </w:pPr>
    </w:p>
    <w:p w14:paraId="780D2C60" w14:textId="77777777" w:rsidR="00CE3389" w:rsidRPr="00AD56E2" w:rsidRDefault="00CE3389" w:rsidP="001531B5">
      <w:pPr>
        <w:pStyle w:val="NoSpacing"/>
        <w:numPr>
          <w:ilvl w:val="0"/>
          <w:numId w:val="2"/>
        </w:numPr>
        <w:spacing w:line="276" w:lineRule="auto"/>
        <w:jc w:val="both"/>
        <w:rPr>
          <w:b/>
        </w:rPr>
      </w:pPr>
      <w:r w:rsidRPr="00AD56E2">
        <w:t>To review, approve, and monitor the Section budget prepared by the Budget Committee.</w:t>
      </w:r>
    </w:p>
    <w:p w14:paraId="2C6C5F74" w14:textId="77777777" w:rsidR="00CE3389" w:rsidRPr="00AD56E2" w:rsidRDefault="00CE3389" w:rsidP="00CE3389">
      <w:pPr>
        <w:pStyle w:val="NoSpacing"/>
        <w:rPr>
          <w:b/>
        </w:rPr>
      </w:pPr>
    </w:p>
    <w:p w14:paraId="5496B34A" w14:textId="2A8507C4" w:rsidR="00CE3389" w:rsidRPr="00AD56E2" w:rsidRDefault="00CE3389" w:rsidP="001531B5">
      <w:pPr>
        <w:pStyle w:val="NoSpacing"/>
        <w:numPr>
          <w:ilvl w:val="0"/>
          <w:numId w:val="2"/>
        </w:numPr>
        <w:spacing w:line="276" w:lineRule="auto"/>
        <w:jc w:val="both"/>
        <w:rPr>
          <w:b/>
        </w:rPr>
      </w:pPr>
      <w:r w:rsidRPr="00AD56E2">
        <w:t xml:space="preserve">To maintain fiduciary responsibility for all Section </w:t>
      </w:r>
      <w:r w:rsidR="006F677A" w:rsidRPr="006F677A">
        <w:rPr>
          <w:color w:val="FF0000"/>
        </w:rPr>
        <w:t>asset</w:t>
      </w:r>
      <w:r w:rsidRPr="006F677A">
        <w:rPr>
          <w:color w:val="FF0000"/>
        </w:rPr>
        <w:t>s</w:t>
      </w:r>
      <w:r w:rsidRPr="00AD56E2">
        <w:t>.</w:t>
      </w:r>
    </w:p>
    <w:p w14:paraId="34690908" w14:textId="77777777" w:rsidR="00CE3389" w:rsidRPr="00AD56E2" w:rsidRDefault="00CE3389" w:rsidP="00CE3389">
      <w:pPr>
        <w:pStyle w:val="NoSpacing"/>
        <w:spacing w:line="276" w:lineRule="auto"/>
        <w:jc w:val="both"/>
        <w:rPr>
          <w:b/>
          <w:strike/>
        </w:rPr>
      </w:pPr>
    </w:p>
    <w:p w14:paraId="3C8C4801" w14:textId="77777777" w:rsidR="00CE3389" w:rsidRPr="00AD56E2" w:rsidRDefault="00CE3389" w:rsidP="001531B5">
      <w:pPr>
        <w:pStyle w:val="NoSpacing"/>
        <w:numPr>
          <w:ilvl w:val="0"/>
          <w:numId w:val="2"/>
        </w:numPr>
        <w:spacing w:line="276" w:lineRule="auto"/>
        <w:jc w:val="both"/>
        <w:rPr>
          <w:b/>
        </w:rPr>
      </w:pPr>
      <w:r w:rsidRPr="00AD56E2">
        <w:t>To establish such committees as are necessary to carry out the work of the Section.</w:t>
      </w:r>
      <w:r w:rsidRPr="00AD56E2">
        <w:rPr>
          <w:b/>
        </w:rPr>
        <w:t xml:space="preserve"> </w:t>
      </w:r>
    </w:p>
    <w:p w14:paraId="6CB32EDE" w14:textId="77777777" w:rsidR="00CE3389" w:rsidRPr="00AD56E2" w:rsidRDefault="00CE3389" w:rsidP="00CE3389">
      <w:pPr>
        <w:pStyle w:val="NoSpacing"/>
      </w:pPr>
    </w:p>
    <w:p w14:paraId="71F9F6FA" w14:textId="77777777" w:rsidR="00B66F4D" w:rsidRPr="00AD56E2" w:rsidRDefault="00B66F4D" w:rsidP="00052D1A">
      <w:pPr>
        <w:pStyle w:val="NoSpacing"/>
        <w:spacing w:before="240"/>
        <w:ind w:left="1440" w:hanging="1440"/>
        <w:jc w:val="both"/>
        <w:rPr>
          <w:rFonts w:cs="Times New Roman"/>
        </w:rPr>
      </w:pPr>
    </w:p>
    <w:p w14:paraId="4762FD52" w14:textId="48CE2A16" w:rsidR="00052D1A" w:rsidRPr="00AD56E2" w:rsidRDefault="00052D1A" w:rsidP="00052D1A">
      <w:pPr>
        <w:pStyle w:val="NoSpacing"/>
        <w:jc w:val="both"/>
        <w:rPr>
          <w:b/>
        </w:rPr>
      </w:pPr>
      <w:r w:rsidRPr="00AD56E2">
        <w:rPr>
          <w:b/>
        </w:rPr>
        <w:t>ARTICLE VI</w:t>
      </w:r>
      <w:r w:rsidRPr="00AD56E2">
        <w:rPr>
          <w:b/>
        </w:rPr>
        <w:tab/>
      </w:r>
      <w:r>
        <w:rPr>
          <w:b/>
        </w:rPr>
        <w:tab/>
      </w:r>
      <w:r w:rsidRPr="00AD56E2">
        <w:rPr>
          <w:b/>
        </w:rPr>
        <w:t>BOARD OF DIRECTORS (Cont.</w:t>
      </w:r>
      <w:r>
        <w:rPr>
          <w:b/>
        </w:rPr>
        <w:t>)</w:t>
      </w:r>
    </w:p>
    <w:p w14:paraId="290EABA6" w14:textId="77777777" w:rsidR="00052D1A" w:rsidRPr="000928EF" w:rsidRDefault="00052D1A" w:rsidP="000928EF">
      <w:pPr>
        <w:pStyle w:val="NoSpacing"/>
        <w:spacing w:line="276" w:lineRule="auto"/>
        <w:ind w:left="1440"/>
        <w:jc w:val="both"/>
        <w:rPr>
          <w:b/>
        </w:rPr>
      </w:pPr>
    </w:p>
    <w:p w14:paraId="3119F90E" w14:textId="5BDD880B" w:rsidR="00CE3389" w:rsidRPr="00AD56E2" w:rsidRDefault="00CE3389" w:rsidP="001531B5">
      <w:pPr>
        <w:pStyle w:val="NoSpacing"/>
        <w:numPr>
          <w:ilvl w:val="0"/>
          <w:numId w:val="2"/>
        </w:numPr>
        <w:spacing w:line="276" w:lineRule="auto"/>
        <w:jc w:val="both"/>
        <w:rPr>
          <w:b/>
        </w:rPr>
      </w:pPr>
      <w:r w:rsidRPr="00AD56E2">
        <w:t>To conduct periodic evaluations of the work of the Section with a view to improving the Section program</w:t>
      </w:r>
      <w:r w:rsidR="00502FD3">
        <w:t>s</w:t>
      </w:r>
      <w:r w:rsidRPr="00AD56E2">
        <w:t xml:space="preserve"> and operations.</w:t>
      </w:r>
    </w:p>
    <w:p w14:paraId="4C74520C" w14:textId="77777777" w:rsidR="00CE3389" w:rsidRPr="00AD56E2" w:rsidRDefault="00CE3389" w:rsidP="00CE3389">
      <w:pPr>
        <w:pStyle w:val="NoSpacing"/>
        <w:spacing w:line="276" w:lineRule="auto"/>
        <w:jc w:val="both"/>
        <w:rPr>
          <w:b/>
          <w:strike/>
        </w:rPr>
      </w:pPr>
    </w:p>
    <w:p w14:paraId="257C6689" w14:textId="5171BE9D" w:rsidR="00CE3389" w:rsidRDefault="00CE3389" w:rsidP="001531B5">
      <w:pPr>
        <w:pStyle w:val="NoSpacing"/>
        <w:numPr>
          <w:ilvl w:val="0"/>
          <w:numId w:val="2"/>
        </w:numPr>
        <w:spacing w:line="276" w:lineRule="auto"/>
        <w:jc w:val="both"/>
      </w:pPr>
      <w:r w:rsidRPr="00AD56E2">
        <w:t xml:space="preserve">To assume such additional duties and responsibilities as may be essential to the effective operation of the Section, including staffing, when appropriate. </w:t>
      </w:r>
    </w:p>
    <w:p w14:paraId="13AA8094" w14:textId="5FDB2989" w:rsidR="00C60AAC" w:rsidRDefault="00C60AAC" w:rsidP="00C60AAC">
      <w:pPr>
        <w:pStyle w:val="NoSpacing"/>
        <w:spacing w:line="276" w:lineRule="auto"/>
        <w:ind w:left="1440"/>
        <w:jc w:val="both"/>
      </w:pPr>
    </w:p>
    <w:p w14:paraId="75D55D4F" w14:textId="0ADD7D64" w:rsidR="00C60AAC" w:rsidRPr="00CC32D0" w:rsidRDefault="00C60AAC" w:rsidP="00C60AAC">
      <w:pPr>
        <w:pStyle w:val="NoSpacing"/>
        <w:numPr>
          <w:ilvl w:val="0"/>
          <w:numId w:val="2"/>
        </w:numPr>
        <w:spacing w:line="276" w:lineRule="auto"/>
        <w:jc w:val="both"/>
        <w:rPr>
          <w:color w:val="FF0000"/>
        </w:rPr>
      </w:pPr>
      <w:r w:rsidRPr="00CC32D0">
        <w:rPr>
          <w:color w:val="FF0000"/>
        </w:rPr>
        <w:t>To attend board meetings and trainings.</w:t>
      </w:r>
    </w:p>
    <w:p w14:paraId="5CE3E6BC" w14:textId="77777777" w:rsidR="00CE3389" w:rsidRPr="00AD56E2" w:rsidRDefault="00CE3389" w:rsidP="00CE3389">
      <w:pPr>
        <w:pStyle w:val="NoSpacing"/>
        <w:spacing w:line="276" w:lineRule="auto"/>
        <w:ind w:left="1800"/>
        <w:jc w:val="both"/>
      </w:pPr>
    </w:p>
    <w:p w14:paraId="2E179171" w14:textId="77777777" w:rsidR="00CE3389" w:rsidRPr="00AD56E2" w:rsidRDefault="003C30A2" w:rsidP="00CE3389">
      <w:pPr>
        <w:pStyle w:val="NoSpacing"/>
        <w:ind w:left="1440" w:hanging="1440"/>
        <w:jc w:val="both"/>
        <w:rPr>
          <w:b/>
        </w:rPr>
      </w:pPr>
      <w:r w:rsidRPr="00AD56E2">
        <w:rPr>
          <w:b/>
        </w:rPr>
        <w:t>Section 9</w:t>
      </w:r>
      <w:r w:rsidR="00CE3389" w:rsidRPr="00AD56E2">
        <w:tab/>
      </w:r>
      <w:r w:rsidR="00CE3389" w:rsidRPr="00AD56E2">
        <w:rPr>
          <w:b/>
        </w:rPr>
        <w:t>Vacancy</w:t>
      </w:r>
    </w:p>
    <w:p w14:paraId="5933590B" w14:textId="77777777" w:rsidR="00CE3389" w:rsidRPr="00AD56E2" w:rsidRDefault="00CE3389" w:rsidP="00CE3389">
      <w:pPr>
        <w:pStyle w:val="NoSpacing"/>
        <w:ind w:left="1440" w:hanging="1440"/>
        <w:jc w:val="both"/>
        <w:rPr>
          <w:b/>
        </w:rPr>
      </w:pPr>
    </w:p>
    <w:p w14:paraId="21EBCF4B" w14:textId="19B762F7" w:rsidR="00CE3389" w:rsidRPr="000928EF" w:rsidRDefault="00CE3389" w:rsidP="00CE3389">
      <w:pPr>
        <w:pStyle w:val="NoSpacing"/>
        <w:numPr>
          <w:ilvl w:val="0"/>
          <w:numId w:val="13"/>
        </w:numPr>
        <w:jc w:val="both"/>
        <w:rPr>
          <w:b/>
        </w:rPr>
      </w:pPr>
      <w:r w:rsidRPr="00AD56E2">
        <w:t>A vacancy occurring in any elected position shall be filled by the board of directors at a regular or special meeting.</w:t>
      </w:r>
    </w:p>
    <w:p w14:paraId="2B5C642A" w14:textId="77777777" w:rsidR="00B66F4D" w:rsidRPr="00AD56E2" w:rsidRDefault="00B66F4D" w:rsidP="000928EF">
      <w:pPr>
        <w:pStyle w:val="NoSpacing"/>
        <w:jc w:val="both"/>
        <w:rPr>
          <w:b/>
        </w:rPr>
      </w:pPr>
    </w:p>
    <w:p w14:paraId="6E7C30FB" w14:textId="5A5F6724" w:rsidR="00CE3389" w:rsidRPr="000928EF" w:rsidRDefault="00CE3389" w:rsidP="00CE3389">
      <w:pPr>
        <w:pStyle w:val="NoSpacing"/>
        <w:numPr>
          <w:ilvl w:val="0"/>
          <w:numId w:val="13"/>
        </w:numPr>
        <w:jc w:val="both"/>
        <w:rPr>
          <w:b/>
        </w:rPr>
      </w:pPr>
      <w:r w:rsidRPr="00AD56E2">
        <w:t>The person so selected shall serve until the end of the term of the predecessor.</w:t>
      </w:r>
    </w:p>
    <w:p w14:paraId="1904AA85" w14:textId="77777777" w:rsidR="00B66F4D" w:rsidRPr="00AD56E2" w:rsidRDefault="00B66F4D" w:rsidP="000928EF">
      <w:pPr>
        <w:pStyle w:val="NoSpacing"/>
        <w:jc w:val="both"/>
        <w:rPr>
          <w:b/>
        </w:rPr>
      </w:pPr>
    </w:p>
    <w:p w14:paraId="2D700AFD" w14:textId="77777777" w:rsidR="00CE3389" w:rsidRPr="00AD56E2" w:rsidRDefault="00CE3389" w:rsidP="00CE3389">
      <w:pPr>
        <w:pStyle w:val="NoSpacing"/>
        <w:numPr>
          <w:ilvl w:val="0"/>
          <w:numId w:val="13"/>
        </w:numPr>
        <w:jc w:val="both"/>
        <w:rPr>
          <w:b/>
        </w:rPr>
      </w:pPr>
      <w:r w:rsidRPr="00AD56E2">
        <w:t>An interim elected officer or director who serves more than one-half (1/2) of a full term shall be considered to have served a full term.</w:t>
      </w:r>
    </w:p>
    <w:p w14:paraId="3E6264DA" w14:textId="77777777" w:rsidR="00CE3389" w:rsidRPr="00AD56E2" w:rsidRDefault="00CE3389" w:rsidP="00CE3389">
      <w:pPr>
        <w:pStyle w:val="NoSpacing"/>
        <w:spacing w:line="276" w:lineRule="auto"/>
        <w:ind w:left="1440"/>
        <w:jc w:val="both"/>
      </w:pPr>
      <w:r w:rsidRPr="00AD56E2">
        <w:rPr>
          <w:b/>
        </w:rPr>
        <w:t xml:space="preserve"> </w:t>
      </w:r>
    </w:p>
    <w:p w14:paraId="5FC3C9F9" w14:textId="66893B31" w:rsidR="00CE3389" w:rsidRPr="00AD56E2" w:rsidRDefault="003C30A2" w:rsidP="00CE3389">
      <w:pPr>
        <w:pStyle w:val="NoSpacing"/>
        <w:ind w:left="1440" w:hanging="1440"/>
        <w:jc w:val="both"/>
      </w:pPr>
      <w:r w:rsidRPr="00AD56E2">
        <w:rPr>
          <w:b/>
        </w:rPr>
        <w:t>Section 10</w:t>
      </w:r>
      <w:r w:rsidR="00CE3389" w:rsidRPr="00AD56E2">
        <w:tab/>
        <w:t xml:space="preserve">An individual may be removed from </w:t>
      </w:r>
      <w:r w:rsidR="00CE3389" w:rsidRPr="00502FD3">
        <w:t>her</w:t>
      </w:r>
      <w:r w:rsidR="00502FD3">
        <w:t xml:space="preserve"> </w:t>
      </w:r>
      <w:r w:rsidR="00502FD3" w:rsidRPr="00CC32D0">
        <w:rPr>
          <w:color w:val="FF0000"/>
        </w:rPr>
        <w:t>or his</w:t>
      </w:r>
      <w:r w:rsidR="00CE3389" w:rsidRPr="00CC32D0">
        <w:rPr>
          <w:color w:val="FF0000"/>
        </w:rPr>
        <w:t xml:space="preserve"> </w:t>
      </w:r>
      <w:r w:rsidR="00CE3389" w:rsidRPr="00AD56E2">
        <w:t xml:space="preserve">position by action of the board of directors if </w:t>
      </w:r>
      <w:r w:rsidR="00502FD3" w:rsidRPr="00CC32D0">
        <w:rPr>
          <w:color w:val="FF0000"/>
        </w:rPr>
        <w:t xml:space="preserve">that individual </w:t>
      </w:r>
      <w:r w:rsidR="00CE3389" w:rsidRPr="00AD56E2">
        <w:t>fails to fulfill the duties and responsibilities as specified in the Section bylaws and policies and procedures.</w:t>
      </w:r>
      <w:r w:rsidR="001531B5" w:rsidRPr="00AD56E2">
        <w:t xml:space="preserve">   </w:t>
      </w:r>
    </w:p>
    <w:p w14:paraId="752839EF" w14:textId="77777777" w:rsidR="00067D15" w:rsidRPr="00AD56E2" w:rsidRDefault="00C87D95" w:rsidP="006830CA">
      <w:pPr>
        <w:pStyle w:val="NoSpacing"/>
        <w:spacing w:before="240"/>
        <w:jc w:val="both"/>
        <w:rPr>
          <w:rFonts w:cs="Times New Roman"/>
          <w:b/>
        </w:rPr>
      </w:pPr>
      <w:r w:rsidRPr="00AD56E2">
        <w:rPr>
          <w:rFonts w:cs="Times New Roman"/>
          <w:b/>
        </w:rPr>
        <w:t>ARTICLE VII</w:t>
      </w:r>
      <w:r w:rsidR="00067D15" w:rsidRPr="00AD56E2">
        <w:rPr>
          <w:rFonts w:cs="Times New Roman"/>
          <w:b/>
        </w:rPr>
        <w:tab/>
      </w:r>
      <w:r w:rsidR="00067D15" w:rsidRPr="00AD56E2">
        <w:rPr>
          <w:rFonts w:cs="Times New Roman"/>
          <w:b/>
        </w:rPr>
        <w:tab/>
        <w:t>DUTIES OF OFFICERS</w:t>
      </w:r>
      <w:r w:rsidR="007B0911" w:rsidRPr="00AD56E2">
        <w:rPr>
          <w:rFonts w:cs="Times New Roman"/>
          <w:b/>
        </w:rPr>
        <w:t xml:space="preserve"> </w:t>
      </w:r>
    </w:p>
    <w:p w14:paraId="53F0A9A8" w14:textId="77777777" w:rsidR="00217FCE" w:rsidRDefault="00217FCE" w:rsidP="00067D15">
      <w:pPr>
        <w:pStyle w:val="NoSpacing"/>
        <w:jc w:val="both"/>
        <w:rPr>
          <w:b/>
        </w:rPr>
      </w:pPr>
    </w:p>
    <w:p w14:paraId="234375EB" w14:textId="21DDC58E" w:rsidR="00067D15" w:rsidRPr="00AD56E2" w:rsidRDefault="00335CA4" w:rsidP="00067D15">
      <w:pPr>
        <w:pStyle w:val="NoSpacing"/>
        <w:jc w:val="both"/>
        <w:rPr>
          <w:b/>
        </w:rPr>
      </w:pPr>
      <w:r w:rsidRPr="00AD56E2">
        <w:rPr>
          <w:b/>
        </w:rPr>
        <w:t>Section 1</w:t>
      </w:r>
    </w:p>
    <w:p w14:paraId="6E0F8804" w14:textId="77777777" w:rsidR="00067D15" w:rsidRPr="00AD56E2" w:rsidRDefault="00067D15" w:rsidP="00067D15">
      <w:pPr>
        <w:pStyle w:val="NoSpacing"/>
        <w:jc w:val="both"/>
        <w:rPr>
          <w:b/>
        </w:rPr>
      </w:pPr>
      <w:r w:rsidRPr="00AD56E2">
        <w:rPr>
          <w:b/>
        </w:rPr>
        <w:t>PRESIDENT</w:t>
      </w:r>
    </w:p>
    <w:p w14:paraId="64E204E0" w14:textId="7D848320" w:rsidR="00C95A0A" w:rsidRPr="000928EF" w:rsidRDefault="00E13ACA" w:rsidP="00C95A0A">
      <w:pPr>
        <w:pStyle w:val="NoSpacing"/>
        <w:numPr>
          <w:ilvl w:val="0"/>
          <w:numId w:val="20"/>
        </w:numPr>
        <w:jc w:val="both"/>
        <w:rPr>
          <w:color w:val="4F81BD" w:themeColor="accent1"/>
        </w:rPr>
      </w:pPr>
      <w:r w:rsidRPr="00AD56E2">
        <w:t xml:space="preserve">The president shall be the chair of the </w:t>
      </w:r>
      <w:r w:rsidR="00D55BE3">
        <w:t>b</w:t>
      </w:r>
      <w:r w:rsidR="00D55BE3" w:rsidRPr="00AD56E2">
        <w:t xml:space="preserve">oard </w:t>
      </w:r>
      <w:r w:rsidRPr="00AD56E2">
        <w:t xml:space="preserve">of </w:t>
      </w:r>
      <w:r w:rsidR="00D55BE3">
        <w:t>d</w:t>
      </w:r>
      <w:r w:rsidR="00D55BE3" w:rsidRPr="00AD56E2">
        <w:t xml:space="preserve">irectors </w:t>
      </w:r>
      <w:r w:rsidRPr="00AD56E2">
        <w:t xml:space="preserve">and of the </w:t>
      </w:r>
      <w:r w:rsidR="00D55BE3">
        <w:t>e</w:t>
      </w:r>
      <w:r w:rsidR="00D55BE3" w:rsidRPr="00AD56E2">
        <w:t xml:space="preserve">xecutive </w:t>
      </w:r>
      <w:r w:rsidR="00D55BE3">
        <w:t>c</w:t>
      </w:r>
      <w:r w:rsidR="00D55BE3" w:rsidRPr="00AD56E2">
        <w:t>ommittee</w:t>
      </w:r>
      <w:r w:rsidRPr="00AD56E2">
        <w:t xml:space="preserve">.  </w:t>
      </w:r>
      <w:r w:rsidR="00067D15" w:rsidRPr="00AD56E2">
        <w:t xml:space="preserve">It shall be </w:t>
      </w:r>
      <w:r w:rsidR="00502FD3">
        <w:t>the president’s</w:t>
      </w:r>
      <w:r w:rsidR="00502FD3" w:rsidRPr="00AD56E2">
        <w:t xml:space="preserve"> </w:t>
      </w:r>
      <w:r w:rsidR="00067D15" w:rsidRPr="00AD56E2">
        <w:t xml:space="preserve">duty to preside or to designate </w:t>
      </w:r>
      <w:r w:rsidR="00502FD3" w:rsidRPr="00CC32D0">
        <w:rPr>
          <w:color w:val="FF0000"/>
        </w:rPr>
        <w:t>either the president-elect or</w:t>
      </w:r>
      <w:r w:rsidR="00AE5545">
        <w:t xml:space="preserve"> </w:t>
      </w:r>
      <w:r w:rsidR="00067D15" w:rsidRPr="00AD56E2">
        <w:t xml:space="preserve">a </w:t>
      </w:r>
      <w:r w:rsidR="007E7259">
        <w:t>v</w:t>
      </w:r>
      <w:r w:rsidR="007E7259" w:rsidRPr="00AD56E2">
        <w:t xml:space="preserve">ice </w:t>
      </w:r>
      <w:r w:rsidR="007E7259">
        <w:t>p</w:t>
      </w:r>
      <w:r w:rsidR="007E7259" w:rsidRPr="00AD56E2">
        <w:t xml:space="preserve">resident </w:t>
      </w:r>
      <w:r w:rsidR="00067D15" w:rsidRPr="00AD56E2">
        <w:t>to preside at meeting</w:t>
      </w:r>
      <w:r w:rsidRPr="00AD56E2">
        <w:t xml:space="preserve">s of the Section, </w:t>
      </w:r>
      <w:r w:rsidR="00D55BE3">
        <w:t>b</w:t>
      </w:r>
      <w:r w:rsidR="00D55BE3" w:rsidRPr="00AD56E2">
        <w:t xml:space="preserve">oard </w:t>
      </w:r>
      <w:r w:rsidR="00067D15" w:rsidRPr="00AD56E2">
        <w:t xml:space="preserve">of </w:t>
      </w:r>
      <w:r w:rsidR="00D55BE3">
        <w:t>d</w:t>
      </w:r>
      <w:r w:rsidR="00D55BE3" w:rsidRPr="00AD56E2">
        <w:t>irectors</w:t>
      </w:r>
      <w:r w:rsidR="003F3F51">
        <w:t>,</w:t>
      </w:r>
      <w:r w:rsidR="00D55BE3" w:rsidRPr="00AD56E2">
        <w:t xml:space="preserve"> </w:t>
      </w:r>
      <w:r w:rsidR="00067D15" w:rsidRPr="00AD56E2">
        <w:t xml:space="preserve">and </w:t>
      </w:r>
      <w:r w:rsidR="00D55BE3">
        <w:t>e</w:t>
      </w:r>
      <w:r w:rsidR="00D55BE3" w:rsidRPr="00AD56E2">
        <w:t xml:space="preserve">xecutive </w:t>
      </w:r>
      <w:r w:rsidR="00D55BE3">
        <w:t>c</w:t>
      </w:r>
      <w:r w:rsidR="00D55BE3" w:rsidRPr="00AD56E2">
        <w:t>ommittee</w:t>
      </w:r>
      <w:r w:rsidR="00AE5545">
        <w:t>.</w:t>
      </w:r>
    </w:p>
    <w:p w14:paraId="14DAC1BB" w14:textId="77777777" w:rsidR="00217FCE" w:rsidRPr="000928EF" w:rsidRDefault="00217FCE" w:rsidP="000928EF">
      <w:pPr>
        <w:pStyle w:val="NoSpacing"/>
        <w:ind w:left="1440"/>
        <w:jc w:val="both"/>
        <w:rPr>
          <w:color w:val="4F81BD" w:themeColor="accent1"/>
        </w:rPr>
      </w:pPr>
    </w:p>
    <w:p w14:paraId="4DE1F64B" w14:textId="75A8E315" w:rsidR="002306B4" w:rsidRDefault="00067D15" w:rsidP="002306B4">
      <w:pPr>
        <w:pStyle w:val="NoSpacing"/>
        <w:numPr>
          <w:ilvl w:val="0"/>
          <w:numId w:val="20"/>
        </w:numPr>
        <w:jc w:val="both"/>
      </w:pPr>
      <w:r w:rsidRPr="00AD56E2">
        <w:t xml:space="preserve">The </w:t>
      </w:r>
      <w:r w:rsidR="007E7259">
        <w:t>p</w:t>
      </w:r>
      <w:r w:rsidR="007E7259" w:rsidRPr="00AD56E2">
        <w:t xml:space="preserve">resident </w:t>
      </w:r>
      <w:r w:rsidRPr="00AD56E2">
        <w:t xml:space="preserve">shall designate </w:t>
      </w:r>
      <w:r w:rsidR="00AE5545" w:rsidRPr="00CC32D0">
        <w:rPr>
          <w:color w:val="FF0000"/>
        </w:rPr>
        <w:t xml:space="preserve">either the president-elect or </w:t>
      </w:r>
      <w:r w:rsidRPr="00AD56E2">
        <w:t xml:space="preserve">a </w:t>
      </w:r>
      <w:r w:rsidR="007E7259">
        <w:t>v</w:t>
      </w:r>
      <w:r w:rsidR="007E7259" w:rsidRPr="00AD56E2">
        <w:t xml:space="preserve">ice </w:t>
      </w:r>
      <w:r w:rsidR="007E7259">
        <w:t>p</w:t>
      </w:r>
      <w:r w:rsidR="007E7259" w:rsidRPr="00AD56E2">
        <w:t xml:space="preserve">resident </w:t>
      </w:r>
      <w:r w:rsidRPr="00AD56E2">
        <w:t xml:space="preserve">to assume the duties of the </w:t>
      </w:r>
      <w:r w:rsidR="007E7259">
        <w:t>p</w:t>
      </w:r>
      <w:r w:rsidR="007E7259" w:rsidRPr="00AD56E2">
        <w:t xml:space="preserve">resident </w:t>
      </w:r>
      <w:r w:rsidRPr="00AD56E2">
        <w:t xml:space="preserve">in the event the </w:t>
      </w:r>
      <w:r w:rsidR="00AE5545">
        <w:t>p</w:t>
      </w:r>
      <w:r w:rsidR="00AE5545" w:rsidRPr="00AD56E2">
        <w:t xml:space="preserve">resident </w:t>
      </w:r>
      <w:r w:rsidRPr="00AD56E2">
        <w:t>is unable to serve</w:t>
      </w:r>
      <w:r w:rsidR="00AE5545">
        <w:t>.</w:t>
      </w:r>
    </w:p>
    <w:p w14:paraId="193A1322" w14:textId="77777777" w:rsidR="00217FCE" w:rsidRPr="00AD56E2" w:rsidRDefault="00217FCE" w:rsidP="000928EF">
      <w:pPr>
        <w:pStyle w:val="NoSpacing"/>
        <w:ind w:left="1440"/>
        <w:jc w:val="both"/>
      </w:pPr>
    </w:p>
    <w:p w14:paraId="70B26AD1" w14:textId="07085532" w:rsidR="006830CA" w:rsidRDefault="002306B4" w:rsidP="006830CA">
      <w:pPr>
        <w:pStyle w:val="NoSpacing"/>
        <w:numPr>
          <w:ilvl w:val="0"/>
          <w:numId w:val="20"/>
        </w:numPr>
        <w:jc w:val="both"/>
      </w:pPr>
      <w:r w:rsidRPr="00AD56E2">
        <w:t xml:space="preserve">In </w:t>
      </w:r>
      <w:r w:rsidR="00067D15" w:rsidRPr="00AD56E2">
        <w:t xml:space="preserve">consultation with the </w:t>
      </w:r>
      <w:r w:rsidR="00AE5545" w:rsidRPr="00CC32D0">
        <w:rPr>
          <w:color w:val="FF0000"/>
        </w:rPr>
        <w:t>president-elect</w:t>
      </w:r>
      <w:r w:rsidR="003031D2" w:rsidRPr="00CC32D0">
        <w:rPr>
          <w:color w:val="FF0000"/>
        </w:rPr>
        <w:t xml:space="preserve"> and </w:t>
      </w:r>
      <w:r w:rsidR="00AE5545" w:rsidRPr="00CC32D0">
        <w:rPr>
          <w:color w:val="FF0000"/>
        </w:rPr>
        <w:t>the vice presidents</w:t>
      </w:r>
      <w:r w:rsidR="00067D15" w:rsidRPr="00AD56E2">
        <w:t xml:space="preserve">, the </w:t>
      </w:r>
      <w:r w:rsidR="00AE5545">
        <w:t>p</w:t>
      </w:r>
      <w:r w:rsidR="00AE5545" w:rsidRPr="00AD56E2">
        <w:t xml:space="preserve">resident </w:t>
      </w:r>
      <w:r w:rsidR="00067D15" w:rsidRPr="00AD56E2">
        <w:t xml:space="preserve">shall appoint the </w:t>
      </w:r>
      <w:r w:rsidR="00AE5545">
        <w:t>c</w:t>
      </w:r>
      <w:r w:rsidR="00AE5545" w:rsidRPr="00AD56E2">
        <w:t>hair</w:t>
      </w:r>
      <w:r w:rsidR="00AE5545">
        <w:t>s</w:t>
      </w:r>
      <w:r w:rsidR="00AE5545" w:rsidRPr="00AD56E2">
        <w:t xml:space="preserve"> </w:t>
      </w:r>
      <w:r w:rsidR="00067D15" w:rsidRPr="00AD56E2">
        <w:t xml:space="preserve">of </w:t>
      </w:r>
      <w:r w:rsidR="00AE5545">
        <w:t>s</w:t>
      </w:r>
      <w:r w:rsidR="00AE5545" w:rsidRPr="00AD56E2">
        <w:t xml:space="preserve">tanding </w:t>
      </w:r>
      <w:r w:rsidR="00AE5545">
        <w:t>c</w:t>
      </w:r>
      <w:r w:rsidR="00AE5545" w:rsidRPr="00AD56E2">
        <w:t>ommittees</w:t>
      </w:r>
      <w:r w:rsidR="00AE5545">
        <w:t>,</w:t>
      </w:r>
      <w:r w:rsidR="00AE5545" w:rsidRPr="00AD56E2">
        <w:t xml:space="preserve"> </w:t>
      </w:r>
      <w:r w:rsidR="00E54F86" w:rsidRPr="00AD56E2">
        <w:t xml:space="preserve">except the </w:t>
      </w:r>
      <w:r w:rsidR="00AE5545">
        <w:t>n</w:t>
      </w:r>
      <w:r w:rsidR="00AE5545" w:rsidRPr="00AD56E2">
        <w:t xml:space="preserve">ominating </w:t>
      </w:r>
      <w:r w:rsidR="00AE5545">
        <w:t>c</w:t>
      </w:r>
      <w:r w:rsidR="00AE5545" w:rsidRPr="00AD56E2">
        <w:t>ommittee</w:t>
      </w:r>
      <w:r w:rsidR="007B0911" w:rsidRPr="00AD56E2">
        <w:t>.</w:t>
      </w:r>
      <w:r w:rsidR="00067D15" w:rsidRPr="00AD56E2">
        <w:t xml:space="preserve">  </w:t>
      </w:r>
      <w:r w:rsidR="00AE5545">
        <w:t>The president</w:t>
      </w:r>
      <w:r w:rsidR="00AE5545" w:rsidRPr="00AD56E2">
        <w:t xml:space="preserve"> </w:t>
      </w:r>
      <w:r w:rsidR="00067D15" w:rsidRPr="00AD56E2">
        <w:t xml:space="preserve">shall be an ex-officio member of all committees, </w:t>
      </w:r>
      <w:r w:rsidR="00AE5545" w:rsidRPr="00CC32D0">
        <w:rPr>
          <w:color w:val="FF0000"/>
        </w:rPr>
        <w:t>including</w:t>
      </w:r>
      <w:r w:rsidR="00067D15" w:rsidRPr="00AD56E2">
        <w:t xml:space="preserve"> the </w:t>
      </w:r>
      <w:r w:rsidR="00AE5545" w:rsidRPr="00CC32D0">
        <w:rPr>
          <w:color w:val="FF0000"/>
        </w:rPr>
        <w:t>nominating committee</w:t>
      </w:r>
      <w:r w:rsidR="00067D15" w:rsidRPr="00AD56E2">
        <w:t>.</w:t>
      </w:r>
      <w:r w:rsidR="00620F7E" w:rsidRPr="00AD56E2">
        <w:t xml:space="preserve">  All </w:t>
      </w:r>
      <w:r w:rsidR="00AE5545">
        <w:t>c</w:t>
      </w:r>
      <w:r w:rsidR="00AE5545" w:rsidRPr="00AD56E2">
        <w:t xml:space="preserve">ommittee </w:t>
      </w:r>
      <w:r w:rsidR="00620F7E" w:rsidRPr="00AD56E2">
        <w:t xml:space="preserve">recommendations shall be reviewed by the president prior to presentation to the </w:t>
      </w:r>
      <w:r w:rsidR="00AE5545">
        <w:t>b</w:t>
      </w:r>
      <w:r w:rsidR="00AE5545" w:rsidRPr="00AD56E2">
        <w:t>oard</w:t>
      </w:r>
      <w:r w:rsidR="00620F7E" w:rsidRPr="00AD56E2">
        <w:t>.</w:t>
      </w:r>
      <w:r w:rsidR="006347A0">
        <w:t xml:space="preserve"> </w:t>
      </w:r>
    </w:p>
    <w:p w14:paraId="4059D5DF" w14:textId="77777777" w:rsidR="00217FCE" w:rsidRPr="00AD56E2" w:rsidRDefault="00217FCE" w:rsidP="000928EF">
      <w:pPr>
        <w:pStyle w:val="NoSpacing"/>
        <w:ind w:left="1440"/>
        <w:jc w:val="both"/>
      </w:pPr>
    </w:p>
    <w:p w14:paraId="0A5426E7" w14:textId="77777777" w:rsidR="006F677A" w:rsidRDefault="006F677A" w:rsidP="00C60AAC">
      <w:pPr>
        <w:pStyle w:val="NoSpacing"/>
        <w:spacing w:before="240"/>
        <w:ind w:left="1440" w:hanging="1530"/>
        <w:jc w:val="both"/>
        <w:rPr>
          <w:rFonts w:cs="Times New Roman"/>
          <w:b/>
        </w:rPr>
      </w:pPr>
    </w:p>
    <w:p w14:paraId="0909CB6E" w14:textId="4C87A1B9" w:rsidR="00C60AAC" w:rsidRPr="00AD56E2" w:rsidRDefault="00C60AAC" w:rsidP="00C60AAC">
      <w:pPr>
        <w:pStyle w:val="NoSpacing"/>
        <w:spacing w:before="240"/>
        <w:ind w:left="1440" w:hanging="1530"/>
        <w:jc w:val="both"/>
        <w:rPr>
          <w:rFonts w:cs="Times New Roman"/>
          <w:b/>
        </w:rPr>
      </w:pPr>
      <w:r>
        <w:rPr>
          <w:rFonts w:cs="Times New Roman"/>
          <w:b/>
        </w:rPr>
        <w:lastRenderedPageBreak/>
        <w:t>A</w:t>
      </w:r>
      <w:r w:rsidRPr="00AD56E2">
        <w:rPr>
          <w:rFonts w:cs="Times New Roman"/>
          <w:b/>
        </w:rPr>
        <w:t>RTICLE VII</w:t>
      </w:r>
      <w:r w:rsidRPr="00AD56E2">
        <w:rPr>
          <w:rFonts w:cs="Times New Roman"/>
          <w:b/>
        </w:rPr>
        <w:tab/>
      </w:r>
      <w:r w:rsidRPr="00AD56E2">
        <w:rPr>
          <w:rFonts w:cs="Times New Roman"/>
          <w:b/>
        </w:rPr>
        <w:tab/>
        <w:t>DUTIES OF OFFICERS (Cont.)</w:t>
      </w:r>
    </w:p>
    <w:p w14:paraId="57CDFEFF" w14:textId="77777777" w:rsidR="00C60AAC" w:rsidRDefault="00C60AAC" w:rsidP="00C60AAC">
      <w:pPr>
        <w:pStyle w:val="NoSpacing"/>
        <w:ind w:left="1440"/>
        <w:jc w:val="both"/>
      </w:pPr>
    </w:p>
    <w:p w14:paraId="07B8D063" w14:textId="6D0E45D4" w:rsidR="00C95A0A" w:rsidRDefault="00067D15" w:rsidP="00C95A0A">
      <w:pPr>
        <w:pStyle w:val="NoSpacing"/>
        <w:numPr>
          <w:ilvl w:val="0"/>
          <w:numId w:val="20"/>
        </w:numPr>
        <w:jc w:val="both"/>
      </w:pPr>
      <w:r w:rsidRPr="00AD56E2">
        <w:t xml:space="preserve">The </w:t>
      </w:r>
      <w:r w:rsidR="00AE5545">
        <w:t>p</w:t>
      </w:r>
      <w:r w:rsidR="00AE5545" w:rsidRPr="00AD56E2">
        <w:t>resident</w:t>
      </w:r>
      <w:r w:rsidRPr="00AD56E2">
        <w:t xml:space="preserve">, or </w:t>
      </w:r>
      <w:r w:rsidR="008D10A9" w:rsidRPr="00400015">
        <w:t>someone the president designates</w:t>
      </w:r>
      <w:r w:rsidRPr="00400015">
        <w:t xml:space="preserve">, shall co-sign checks with the </w:t>
      </w:r>
      <w:r w:rsidR="00AE5545">
        <w:t>t</w:t>
      </w:r>
      <w:r w:rsidR="00AE5545" w:rsidRPr="00400015">
        <w:t>reasurer</w:t>
      </w:r>
      <w:r w:rsidRPr="00400015">
        <w:t xml:space="preserve">.  </w:t>
      </w:r>
      <w:r w:rsidR="00AE5545">
        <w:t>The preside</w:t>
      </w:r>
      <w:r w:rsidR="003031D2">
        <w:t>n</w:t>
      </w:r>
      <w:r w:rsidR="00AE5545">
        <w:t>t</w:t>
      </w:r>
      <w:r w:rsidR="00AE5545" w:rsidRPr="00400015">
        <w:t xml:space="preserve"> </w:t>
      </w:r>
      <w:r w:rsidRPr="00400015">
        <w:t>sh</w:t>
      </w:r>
      <w:r w:rsidRPr="00AD56E2">
        <w:t>all sign all contracts, agreements and legal documents</w:t>
      </w:r>
      <w:r w:rsidR="00F40507">
        <w:t xml:space="preserve"> </w:t>
      </w:r>
      <w:r w:rsidR="00F40507">
        <w:rPr>
          <w:color w:val="FF0000"/>
        </w:rPr>
        <w:t>of the Section</w:t>
      </w:r>
      <w:r w:rsidRPr="00AD56E2">
        <w:t>.</w:t>
      </w:r>
    </w:p>
    <w:p w14:paraId="44292F2D" w14:textId="77777777" w:rsidR="00F40507" w:rsidRPr="00AD56E2" w:rsidRDefault="00F40507" w:rsidP="00F40507">
      <w:pPr>
        <w:pStyle w:val="NoSpacing"/>
        <w:ind w:left="1440"/>
        <w:jc w:val="both"/>
      </w:pPr>
    </w:p>
    <w:p w14:paraId="581F0E33" w14:textId="35658B2D" w:rsidR="00C95A0A" w:rsidRDefault="00067D15" w:rsidP="00F40507">
      <w:pPr>
        <w:pStyle w:val="NoSpacing"/>
        <w:numPr>
          <w:ilvl w:val="0"/>
          <w:numId w:val="20"/>
        </w:numPr>
        <w:jc w:val="both"/>
      </w:pPr>
      <w:r w:rsidRPr="00AD56E2">
        <w:t xml:space="preserve">The </w:t>
      </w:r>
      <w:r w:rsidR="00AE5545">
        <w:t>p</w:t>
      </w:r>
      <w:r w:rsidR="00AE5545" w:rsidRPr="00AD56E2">
        <w:t xml:space="preserve">resident </w:t>
      </w:r>
      <w:r w:rsidRPr="00AD56E2">
        <w:t xml:space="preserve">shall be the official </w:t>
      </w:r>
      <w:r w:rsidR="00AE5545" w:rsidRPr="00AD56E2">
        <w:t>spokes</w:t>
      </w:r>
      <w:r w:rsidR="00AE5545">
        <w:t xml:space="preserve">person </w:t>
      </w:r>
      <w:r w:rsidRPr="00AD56E2">
        <w:t>for and representative of the Section.</w:t>
      </w:r>
    </w:p>
    <w:p w14:paraId="7E32EF89" w14:textId="77777777" w:rsidR="00217FCE" w:rsidRPr="00AD56E2" w:rsidRDefault="00217FCE" w:rsidP="0015384C">
      <w:pPr>
        <w:pStyle w:val="NoSpacing"/>
        <w:ind w:left="1440"/>
        <w:jc w:val="both"/>
      </w:pPr>
    </w:p>
    <w:p w14:paraId="3A70A91F" w14:textId="0BD64B2C" w:rsidR="00C95A0A" w:rsidRDefault="00067D15" w:rsidP="00C95A0A">
      <w:pPr>
        <w:pStyle w:val="NoSpacing"/>
        <w:numPr>
          <w:ilvl w:val="0"/>
          <w:numId w:val="20"/>
        </w:numPr>
        <w:jc w:val="both"/>
      </w:pPr>
      <w:r w:rsidRPr="00AD56E2">
        <w:t xml:space="preserve">The </w:t>
      </w:r>
      <w:r w:rsidR="00AE5545">
        <w:t>p</w:t>
      </w:r>
      <w:r w:rsidRPr="00AD56E2">
        <w:t xml:space="preserve">resident may delegate that representation as </w:t>
      </w:r>
      <w:r w:rsidR="00DC4213">
        <w:t>the president</w:t>
      </w:r>
      <w:r w:rsidRPr="00AD56E2">
        <w:t xml:space="preserve"> deems necessary.  When such representation is delegated, the </w:t>
      </w:r>
      <w:r w:rsidR="00AE5545">
        <w:t>p</w:t>
      </w:r>
      <w:r w:rsidR="00AE5545" w:rsidRPr="00AD56E2">
        <w:t xml:space="preserve">resident </w:t>
      </w:r>
      <w:r w:rsidRPr="00AD56E2">
        <w:t>shall require a report of the meeting attended.</w:t>
      </w:r>
    </w:p>
    <w:p w14:paraId="3EB4EF9D" w14:textId="77777777" w:rsidR="00217FCE" w:rsidRPr="00AD56E2" w:rsidRDefault="00217FCE" w:rsidP="0015384C">
      <w:pPr>
        <w:pStyle w:val="NoSpacing"/>
        <w:ind w:left="1440"/>
        <w:jc w:val="both"/>
      </w:pPr>
    </w:p>
    <w:p w14:paraId="0F14E800" w14:textId="77777777" w:rsidR="00067D15" w:rsidRPr="00AD56E2" w:rsidRDefault="00067D15" w:rsidP="00C95A0A">
      <w:pPr>
        <w:pStyle w:val="NoSpacing"/>
        <w:numPr>
          <w:ilvl w:val="0"/>
          <w:numId w:val="20"/>
        </w:numPr>
        <w:jc w:val="both"/>
      </w:pPr>
      <w:r w:rsidRPr="00AD56E2">
        <w:t>The president shall make an annual report to the Section, a copy of which may be sent to NCJW, Inc.</w:t>
      </w:r>
    </w:p>
    <w:p w14:paraId="4D3BF335" w14:textId="77777777" w:rsidR="00970216" w:rsidRDefault="00970216" w:rsidP="00970216">
      <w:pPr>
        <w:pStyle w:val="NoSpacing"/>
        <w:ind w:left="7920" w:firstLine="720"/>
        <w:rPr>
          <w:b/>
        </w:rPr>
      </w:pPr>
    </w:p>
    <w:p w14:paraId="27C9DC2F" w14:textId="03C0DFEF" w:rsidR="00210E00" w:rsidRPr="00CC32D0" w:rsidRDefault="00210E00" w:rsidP="0015384C">
      <w:pPr>
        <w:pStyle w:val="NoSpacing"/>
        <w:rPr>
          <w:color w:val="FF0000"/>
        </w:rPr>
      </w:pPr>
      <w:r w:rsidRPr="00CC32D0">
        <w:rPr>
          <w:color w:val="FF0000"/>
        </w:rPr>
        <w:t>Section 2</w:t>
      </w:r>
    </w:p>
    <w:p w14:paraId="3580BAF6" w14:textId="76999194" w:rsidR="00210E00" w:rsidRPr="00CC32D0" w:rsidRDefault="00210E00" w:rsidP="00210E00">
      <w:pPr>
        <w:pStyle w:val="NoSpacing"/>
        <w:rPr>
          <w:b/>
          <w:bCs/>
          <w:color w:val="FF0000"/>
        </w:rPr>
      </w:pPr>
      <w:r w:rsidRPr="00CC32D0">
        <w:rPr>
          <w:b/>
          <w:bCs/>
          <w:color w:val="FF0000"/>
        </w:rPr>
        <w:t>PRESIDENT-ELECT</w:t>
      </w:r>
    </w:p>
    <w:p w14:paraId="3EBE9BA5" w14:textId="39EEB73F" w:rsidR="003031D2" w:rsidRPr="00CC32D0" w:rsidRDefault="003031D2" w:rsidP="003031D2">
      <w:pPr>
        <w:pStyle w:val="bodya"/>
        <w:spacing w:before="32" w:beforeAutospacing="0" w:after="0" w:afterAutospacing="0"/>
        <w:ind w:left="1255"/>
        <w:rPr>
          <w:rFonts w:ascii="Helvetica Neue" w:hAnsi="Helvetica Neue"/>
          <w:color w:val="FF0000"/>
          <w:sz w:val="22"/>
          <w:szCs w:val="22"/>
        </w:rPr>
      </w:pPr>
      <w:r w:rsidRPr="00CC32D0">
        <w:rPr>
          <w:rStyle w:val="contentpasted0"/>
          <w:rFonts w:ascii="Calibri" w:hAnsi="Calibri" w:cs="Calibri"/>
          <w:color w:val="FF0000"/>
          <w:sz w:val="22"/>
          <w:szCs w:val="22"/>
        </w:rPr>
        <w:t>It</w:t>
      </w:r>
      <w:r w:rsidRPr="00CC32D0">
        <w:rPr>
          <w:rStyle w:val="contentpasted0"/>
          <w:rFonts w:ascii="Calibri" w:hAnsi="Calibri" w:cs="Calibri"/>
          <w:color w:val="FF0000"/>
          <w:spacing w:val="-7"/>
          <w:sz w:val="22"/>
          <w:szCs w:val="22"/>
        </w:rPr>
        <w:t> </w:t>
      </w:r>
      <w:r w:rsidRPr="00CC32D0">
        <w:rPr>
          <w:rStyle w:val="contentpasted0"/>
          <w:rFonts w:ascii="Calibri" w:hAnsi="Calibri" w:cs="Calibri"/>
          <w:color w:val="FF0000"/>
          <w:sz w:val="22"/>
          <w:szCs w:val="22"/>
        </w:rPr>
        <w:t>shall be</w:t>
      </w:r>
      <w:r w:rsidRPr="00CC32D0">
        <w:rPr>
          <w:rStyle w:val="contentpasted0"/>
          <w:rFonts w:ascii="Calibri" w:hAnsi="Calibri" w:cs="Calibri"/>
          <w:color w:val="FF0000"/>
          <w:spacing w:val="-7"/>
          <w:sz w:val="22"/>
          <w:szCs w:val="22"/>
        </w:rPr>
        <w:t> </w:t>
      </w:r>
      <w:r w:rsidRPr="00CC32D0">
        <w:rPr>
          <w:rStyle w:val="contentpasted0"/>
          <w:rFonts w:ascii="Calibri" w:hAnsi="Calibri" w:cs="Calibri"/>
          <w:color w:val="FF0000"/>
          <w:sz w:val="22"/>
          <w:szCs w:val="22"/>
        </w:rPr>
        <w:t>the</w:t>
      </w:r>
      <w:r w:rsidRPr="00CC32D0">
        <w:rPr>
          <w:rStyle w:val="contentpasted0"/>
          <w:rFonts w:ascii="Calibri" w:hAnsi="Calibri" w:cs="Calibri"/>
          <w:color w:val="FF0000"/>
          <w:spacing w:val="-7"/>
          <w:sz w:val="22"/>
          <w:szCs w:val="22"/>
        </w:rPr>
        <w:t> </w:t>
      </w:r>
      <w:r w:rsidRPr="00CC32D0">
        <w:rPr>
          <w:rStyle w:val="contentpasted0"/>
          <w:rFonts w:ascii="Calibri" w:hAnsi="Calibri" w:cs="Calibri"/>
          <w:color w:val="FF0000"/>
          <w:sz w:val="22"/>
          <w:szCs w:val="22"/>
        </w:rPr>
        <w:t>duty</w:t>
      </w:r>
      <w:r w:rsidRPr="00CC32D0">
        <w:rPr>
          <w:rStyle w:val="contentpasted0"/>
          <w:rFonts w:ascii="Calibri" w:hAnsi="Calibri" w:cs="Calibri"/>
          <w:color w:val="FF0000"/>
          <w:spacing w:val="-7"/>
          <w:sz w:val="22"/>
          <w:szCs w:val="22"/>
        </w:rPr>
        <w:t> </w:t>
      </w:r>
      <w:r w:rsidRPr="00CC32D0">
        <w:rPr>
          <w:rStyle w:val="contentpasted0"/>
          <w:rFonts w:ascii="Calibri" w:hAnsi="Calibri" w:cs="Calibri"/>
          <w:color w:val="FF0000"/>
          <w:sz w:val="22"/>
          <w:szCs w:val="22"/>
        </w:rPr>
        <w:t>of</w:t>
      </w:r>
      <w:r w:rsidRPr="00CC32D0">
        <w:rPr>
          <w:rStyle w:val="contentpasted0"/>
          <w:rFonts w:ascii="Calibri" w:hAnsi="Calibri" w:cs="Calibri"/>
          <w:color w:val="FF0000"/>
          <w:spacing w:val="-5"/>
          <w:sz w:val="22"/>
          <w:szCs w:val="22"/>
        </w:rPr>
        <w:t> </w:t>
      </w:r>
      <w:r w:rsidRPr="00CC32D0">
        <w:rPr>
          <w:rStyle w:val="contentpasted0"/>
          <w:rFonts w:ascii="Calibri" w:hAnsi="Calibri" w:cs="Calibri"/>
          <w:color w:val="FF0000"/>
          <w:sz w:val="22"/>
          <w:szCs w:val="22"/>
        </w:rPr>
        <w:t>the</w:t>
      </w:r>
      <w:r w:rsidRPr="00CC32D0">
        <w:rPr>
          <w:rStyle w:val="contentpasted0"/>
          <w:rFonts w:ascii="Calibri" w:hAnsi="Calibri" w:cs="Calibri"/>
          <w:color w:val="FF0000"/>
          <w:spacing w:val="-7"/>
          <w:sz w:val="22"/>
          <w:szCs w:val="22"/>
        </w:rPr>
        <w:t> </w:t>
      </w:r>
      <w:r w:rsidRPr="00CC32D0">
        <w:rPr>
          <w:rStyle w:val="contentpasted0"/>
          <w:rFonts w:ascii="Calibri" w:hAnsi="Calibri" w:cs="Calibri"/>
          <w:color w:val="FF0000"/>
          <w:sz w:val="22"/>
          <w:szCs w:val="22"/>
        </w:rPr>
        <w:t>president-elect</w:t>
      </w:r>
      <w:r w:rsidRPr="00CC32D0">
        <w:rPr>
          <w:rStyle w:val="contentpasted0"/>
          <w:rFonts w:ascii="Calibri" w:hAnsi="Calibri" w:cs="Calibri"/>
          <w:color w:val="FF0000"/>
          <w:spacing w:val="-7"/>
          <w:sz w:val="22"/>
          <w:szCs w:val="22"/>
        </w:rPr>
        <w:t> </w:t>
      </w:r>
      <w:r w:rsidRPr="00CC32D0">
        <w:rPr>
          <w:rStyle w:val="contentpasted0"/>
          <w:rFonts w:ascii="Calibri" w:hAnsi="Calibri" w:cs="Calibri"/>
          <w:color w:val="FF0000"/>
          <w:sz w:val="22"/>
          <w:szCs w:val="22"/>
        </w:rPr>
        <w:t>to</w:t>
      </w:r>
      <w:r w:rsidRPr="00CC32D0">
        <w:rPr>
          <w:rStyle w:val="contentpasted0"/>
          <w:rFonts w:ascii="Calibri" w:hAnsi="Calibri" w:cs="Calibri"/>
          <w:color w:val="FF0000"/>
          <w:spacing w:val="-7"/>
          <w:sz w:val="22"/>
          <w:szCs w:val="22"/>
        </w:rPr>
        <w:t> assist the president</w:t>
      </w:r>
      <w:r w:rsidR="00C60AAC" w:rsidRPr="00CC32D0">
        <w:rPr>
          <w:rStyle w:val="contentpasted0"/>
          <w:rFonts w:ascii="Calibri" w:hAnsi="Calibri" w:cs="Calibri"/>
          <w:color w:val="FF0000"/>
          <w:spacing w:val="-7"/>
          <w:sz w:val="22"/>
          <w:szCs w:val="22"/>
        </w:rPr>
        <w:t xml:space="preserve"> </w:t>
      </w:r>
      <w:r w:rsidRPr="00CC32D0">
        <w:rPr>
          <w:rStyle w:val="contentpasted0"/>
          <w:rFonts w:ascii="Calibri" w:hAnsi="Calibri" w:cs="Calibri"/>
          <w:color w:val="FF0000"/>
          <w:spacing w:val="-7"/>
          <w:sz w:val="22"/>
          <w:szCs w:val="22"/>
        </w:rPr>
        <w:t>when requested.  The president-elect shall automatically become president at the end of the president’s term.</w:t>
      </w:r>
    </w:p>
    <w:p w14:paraId="3ECD3642" w14:textId="77777777" w:rsidR="00052D1A" w:rsidRPr="00CC32D0" w:rsidRDefault="00052D1A" w:rsidP="00210E00">
      <w:pPr>
        <w:pStyle w:val="NoSpacing"/>
        <w:rPr>
          <w:color w:val="FF0000"/>
        </w:rPr>
      </w:pPr>
    </w:p>
    <w:p w14:paraId="3156599B" w14:textId="3D11B39F" w:rsidR="00067D15" w:rsidRPr="00DC4213" w:rsidRDefault="00335CA4" w:rsidP="00DC4213">
      <w:pPr>
        <w:pStyle w:val="NoSpacing"/>
      </w:pPr>
      <w:r w:rsidRPr="00DC4213">
        <w:t xml:space="preserve">Section </w:t>
      </w:r>
      <w:r w:rsidR="00052D1A">
        <w:t>3</w:t>
      </w:r>
    </w:p>
    <w:p w14:paraId="58B84AA7" w14:textId="77777777" w:rsidR="00067D15" w:rsidRPr="00AD56E2" w:rsidRDefault="00067D15" w:rsidP="00067D15">
      <w:pPr>
        <w:pStyle w:val="NoSpacing"/>
        <w:jc w:val="both"/>
        <w:rPr>
          <w:b/>
        </w:rPr>
      </w:pPr>
      <w:r w:rsidRPr="00AD56E2">
        <w:rPr>
          <w:b/>
        </w:rPr>
        <w:t>VICE PRESIDENTS</w:t>
      </w:r>
    </w:p>
    <w:p w14:paraId="3114BD1D" w14:textId="182B2B1D" w:rsidR="00067D15" w:rsidRPr="00AD56E2" w:rsidRDefault="00067D15" w:rsidP="00067D15">
      <w:pPr>
        <w:pStyle w:val="NoSpacing"/>
        <w:ind w:left="1440"/>
        <w:jc w:val="both"/>
      </w:pPr>
      <w:r w:rsidRPr="00AD56E2">
        <w:t xml:space="preserve">It shall be the duty of each </w:t>
      </w:r>
      <w:r w:rsidR="00AE5545">
        <w:t>v</w:t>
      </w:r>
      <w:r w:rsidR="00AE5545" w:rsidRPr="00AD56E2">
        <w:t xml:space="preserve">ice </w:t>
      </w:r>
      <w:r w:rsidR="00AE5545">
        <w:t>p</w:t>
      </w:r>
      <w:r w:rsidR="00AE5545" w:rsidRPr="00AD56E2">
        <w:t xml:space="preserve">resident </w:t>
      </w:r>
      <w:r w:rsidRPr="00AD56E2">
        <w:t xml:space="preserve">to supervise the </w:t>
      </w:r>
      <w:r w:rsidR="00AE5545" w:rsidRPr="00AD56E2">
        <w:t>chair</w:t>
      </w:r>
      <w:r w:rsidR="00AE5545">
        <w:t>s</w:t>
      </w:r>
      <w:r w:rsidR="00AE5545" w:rsidRPr="00AD56E2">
        <w:t xml:space="preserve"> </w:t>
      </w:r>
      <w:r w:rsidRPr="00AD56E2">
        <w:t xml:space="preserve">and to coordinate the activities of the committees within </w:t>
      </w:r>
      <w:r w:rsidR="00AE5545">
        <w:t>that vice president’s</w:t>
      </w:r>
      <w:r w:rsidR="00AE5545" w:rsidRPr="00AD56E2">
        <w:t xml:space="preserve"> </w:t>
      </w:r>
      <w:r w:rsidRPr="00AD56E2">
        <w:t xml:space="preserve">area of responsibility.  When so designated by the </w:t>
      </w:r>
      <w:r w:rsidR="00AE5545">
        <w:t>p</w:t>
      </w:r>
      <w:r w:rsidR="00AE5545" w:rsidRPr="00AD56E2">
        <w:t>resident</w:t>
      </w:r>
      <w:r w:rsidRPr="00AD56E2">
        <w:t xml:space="preserve">, a </w:t>
      </w:r>
      <w:r w:rsidR="00AE5545">
        <w:t>v</w:t>
      </w:r>
      <w:r w:rsidR="00AE5545" w:rsidRPr="00AD56E2">
        <w:t xml:space="preserve">ice </w:t>
      </w:r>
      <w:r w:rsidR="00AE5545">
        <w:t>p</w:t>
      </w:r>
      <w:r w:rsidR="00AE5545" w:rsidRPr="00AD56E2">
        <w:t xml:space="preserve">resident </w:t>
      </w:r>
      <w:r w:rsidRPr="00AD56E2">
        <w:t xml:space="preserve">shall perform the duties of the </w:t>
      </w:r>
      <w:r w:rsidR="00AE5545">
        <w:t>p</w:t>
      </w:r>
      <w:r w:rsidR="00AE5545" w:rsidRPr="00AD56E2">
        <w:t>resident</w:t>
      </w:r>
      <w:r w:rsidRPr="00AD56E2">
        <w:t xml:space="preserve">.  </w:t>
      </w:r>
    </w:p>
    <w:p w14:paraId="03A7D037" w14:textId="65E3E12C" w:rsidR="00067D15" w:rsidRPr="00AD56E2" w:rsidRDefault="00067D15" w:rsidP="00067D15">
      <w:pPr>
        <w:pStyle w:val="NoSpacing"/>
        <w:ind w:left="1440"/>
        <w:jc w:val="both"/>
      </w:pPr>
      <w:r w:rsidRPr="00AD56E2">
        <w:t xml:space="preserve">All </w:t>
      </w:r>
      <w:r w:rsidR="00AE5545">
        <w:t>v</w:t>
      </w:r>
      <w:r w:rsidR="00AE5545" w:rsidRPr="00AD56E2">
        <w:t xml:space="preserve">ice </w:t>
      </w:r>
      <w:r w:rsidR="00AE5545">
        <w:t>p</w:t>
      </w:r>
      <w:r w:rsidR="00AE5545" w:rsidRPr="00AD56E2">
        <w:t xml:space="preserve">residents </w:t>
      </w:r>
      <w:r w:rsidR="00896651" w:rsidRPr="00AD56E2">
        <w:t>must</w:t>
      </w:r>
      <w:r w:rsidRPr="00AD56E2">
        <w:t xml:space="preserve"> be informed of any bills for reimbursement within their departments.</w:t>
      </w:r>
    </w:p>
    <w:p w14:paraId="7C1F47B8" w14:textId="77777777" w:rsidR="00903CF0" w:rsidRDefault="00903CF0" w:rsidP="00067D15">
      <w:pPr>
        <w:pStyle w:val="NoSpacing"/>
        <w:jc w:val="both"/>
        <w:rPr>
          <w:b/>
        </w:rPr>
      </w:pPr>
    </w:p>
    <w:p w14:paraId="44DAE0D5" w14:textId="2AB3C706" w:rsidR="00067D15" w:rsidRPr="00AD56E2" w:rsidRDefault="00335CA4" w:rsidP="00067D15">
      <w:pPr>
        <w:pStyle w:val="NoSpacing"/>
        <w:jc w:val="both"/>
        <w:rPr>
          <w:b/>
        </w:rPr>
      </w:pPr>
      <w:r w:rsidRPr="00AD56E2">
        <w:rPr>
          <w:b/>
        </w:rPr>
        <w:t xml:space="preserve">Section </w:t>
      </w:r>
      <w:r w:rsidR="00052D1A">
        <w:rPr>
          <w:b/>
        </w:rPr>
        <w:t>4</w:t>
      </w:r>
    </w:p>
    <w:p w14:paraId="1BF0237F" w14:textId="77777777" w:rsidR="00067D15" w:rsidRPr="00AD56E2" w:rsidRDefault="00067D15" w:rsidP="00067D15">
      <w:pPr>
        <w:pStyle w:val="NoSpacing"/>
        <w:jc w:val="both"/>
      </w:pPr>
      <w:r w:rsidRPr="00AD56E2">
        <w:rPr>
          <w:b/>
        </w:rPr>
        <w:t>TREASURER</w:t>
      </w:r>
      <w:r w:rsidR="006830CA" w:rsidRPr="00AD56E2">
        <w:rPr>
          <w:b/>
        </w:rPr>
        <w:t xml:space="preserve">   </w:t>
      </w:r>
    </w:p>
    <w:p w14:paraId="668E89FD" w14:textId="468F6BF2" w:rsidR="00067D15" w:rsidRPr="00AD56E2" w:rsidRDefault="000A53D4" w:rsidP="00FA45A1">
      <w:pPr>
        <w:pStyle w:val="NoSpacing"/>
        <w:numPr>
          <w:ilvl w:val="0"/>
          <w:numId w:val="8"/>
        </w:numPr>
        <w:jc w:val="both"/>
        <w:rPr>
          <w:b/>
        </w:rPr>
      </w:pPr>
      <w:r w:rsidRPr="00AD56E2">
        <w:t>The treasurer is the official</w:t>
      </w:r>
      <w:r w:rsidR="008038EB" w:rsidRPr="00AD56E2">
        <w:t xml:space="preserve"> fiduciary</w:t>
      </w:r>
      <w:r w:rsidRPr="00AD56E2">
        <w:t xml:space="preserve"> custodian of the </w:t>
      </w:r>
      <w:r w:rsidR="00F40507">
        <w:rPr>
          <w:color w:val="FF0000"/>
        </w:rPr>
        <w:t>assets</w:t>
      </w:r>
      <w:r w:rsidRPr="00AD56E2">
        <w:t xml:space="preserve"> of the Section</w:t>
      </w:r>
      <w:r w:rsidR="00067D15" w:rsidRPr="00AD56E2">
        <w:rPr>
          <w:b/>
        </w:rPr>
        <w:t>.</w:t>
      </w:r>
    </w:p>
    <w:p w14:paraId="05509A5C" w14:textId="77777777" w:rsidR="00067D15" w:rsidRPr="00AD56E2" w:rsidRDefault="00067D15" w:rsidP="00067D15">
      <w:pPr>
        <w:pStyle w:val="NoSpacing"/>
        <w:ind w:left="1800"/>
        <w:jc w:val="both"/>
        <w:rPr>
          <w:b/>
        </w:rPr>
      </w:pPr>
    </w:p>
    <w:p w14:paraId="003E8109" w14:textId="77777777" w:rsidR="00067D15" w:rsidRPr="00AD56E2" w:rsidRDefault="0064365A" w:rsidP="00067D15">
      <w:pPr>
        <w:pStyle w:val="NoSpacing"/>
        <w:numPr>
          <w:ilvl w:val="0"/>
          <w:numId w:val="8"/>
        </w:numPr>
        <w:jc w:val="both"/>
      </w:pPr>
      <w:r w:rsidRPr="00AD56E2">
        <w:t>The treasurer</w:t>
      </w:r>
      <w:r w:rsidR="00067D15" w:rsidRPr="00AD56E2">
        <w:t xml:space="preserve"> shall be responsible for assuring that all required state and federal tax and other fiscal documents are prepared and filed in a timely manner, with copies sent promptly to NCJW, Inc.</w:t>
      </w:r>
    </w:p>
    <w:p w14:paraId="78E8DFED" w14:textId="77777777" w:rsidR="00067D15" w:rsidRPr="00AD56E2" w:rsidRDefault="00067D15" w:rsidP="00067D15">
      <w:pPr>
        <w:pStyle w:val="NoSpacing"/>
        <w:jc w:val="both"/>
        <w:rPr>
          <w:b/>
        </w:rPr>
      </w:pPr>
    </w:p>
    <w:p w14:paraId="18E38701" w14:textId="7585C792" w:rsidR="00067D15" w:rsidRPr="00AD56E2" w:rsidRDefault="0064365A" w:rsidP="00BD1CC4">
      <w:pPr>
        <w:pStyle w:val="ListParagraph"/>
        <w:numPr>
          <w:ilvl w:val="0"/>
          <w:numId w:val="8"/>
        </w:numPr>
        <w:rPr>
          <w:b/>
        </w:rPr>
      </w:pPr>
      <w:r w:rsidRPr="00AD56E2">
        <w:t>It sh</w:t>
      </w:r>
      <w:r w:rsidR="00067D15" w:rsidRPr="00AD56E2">
        <w:t>all be the duty of the treasurer</w:t>
      </w:r>
      <w:r w:rsidR="008038EB" w:rsidRPr="00AD56E2">
        <w:t xml:space="preserve"> in coordination with the </w:t>
      </w:r>
      <w:r w:rsidR="00AE5545">
        <w:t>vice president</w:t>
      </w:r>
      <w:r w:rsidR="00AE5545" w:rsidRPr="00AD56E2">
        <w:t xml:space="preserve"> </w:t>
      </w:r>
      <w:r w:rsidR="008038EB" w:rsidRPr="00AD56E2">
        <w:t xml:space="preserve">of </w:t>
      </w:r>
      <w:r w:rsidR="00AE5545">
        <w:t>m</w:t>
      </w:r>
      <w:r w:rsidR="00AE5545" w:rsidRPr="00AD56E2">
        <w:t xml:space="preserve">embership </w:t>
      </w:r>
      <w:r w:rsidR="00067D15" w:rsidRPr="00AD56E2">
        <w:t xml:space="preserve">to ensure that membership billing </w:t>
      </w:r>
      <w:r w:rsidR="00F40507" w:rsidRPr="00F40507">
        <w:rPr>
          <w:color w:val="FF0000"/>
        </w:rPr>
        <w:t xml:space="preserve">and contributions, </w:t>
      </w:r>
      <w:r w:rsidR="00067D15" w:rsidRPr="00AD56E2">
        <w:t>and records are properly executed and maintained.</w:t>
      </w:r>
    </w:p>
    <w:p w14:paraId="6BBEF59F" w14:textId="35BAA3A6" w:rsidR="008038EB" w:rsidRPr="00400015" w:rsidRDefault="008038EB" w:rsidP="00067D15">
      <w:pPr>
        <w:pStyle w:val="NoSpacing"/>
        <w:numPr>
          <w:ilvl w:val="0"/>
          <w:numId w:val="8"/>
        </w:numPr>
        <w:jc w:val="both"/>
      </w:pPr>
      <w:r w:rsidRPr="00AD56E2">
        <w:t>The treasurer shall convene and chair the budget committee</w:t>
      </w:r>
      <w:r w:rsidR="007B0911" w:rsidRPr="00AD56E2">
        <w:t xml:space="preserve">, which shall present an </w:t>
      </w:r>
      <w:r w:rsidRPr="00AD56E2">
        <w:t xml:space="preserve">annual budget to the </w:t>
      </w:r>
      <w:r w:rsidR="00AE5545">
        <w:t>b</w:t>
      </w:r>
      <w:r w:rsidR="00AE5545" w:rsidRPr="00AD56E2">
        <w:t xml:space="preserve">oard </w:t>
      </w:r>
      <w:r w:rsidRPr="00AD56E2">
        <w:t xml:space="preserve">of </w:t>
      </w:r>
      <w:r w:rsidR="00AE5545">
        <w:t>d</w:t>
      </w:r>
      <w:r w:rsidR="00AE5545" w:rsidRPr="00AD56E2">
        <w:t xml:space="preserve">irectors </w:t>
      </w:r>
      <w:r w:rsidRPr="00AD56E2">
        <w:t>for approval with</w:t>
      </w:r>
      <w:r w:rsidR="007B0911" w:rsidRPr="00AD56E2">
        <w:t xml:space="preserve">in </w:t>
      </w:r>
      <w:r w:rsidR="008D10A9" w:rsidRPr="00400015">
        <w:t>ninety (90)</w:t>
      </w:r>
      <w:r w:rsidR="007B0911" w:rsidRPr="00400015">
        <w:t xml:space="preserve"> days of installation.</w:t>
      </w:r>
    </w:p>
    <w:p w14:paraId="17E1C0D0" w14:textId="77777777" w:rsidR="006830CA" w:rsidRPr="00AD56E2" w:rsidRDefault="006830CA" w:rsidP="006830CA">
      <w:pPr>
        <w:pStyle w:val="NoSpacing"/>
        <w:ind w:left="1440"/>
        <w:jc w:val="both"/>
      </w:pPr>
    </w:p>
    <w:p w14:paraId="4AAE9C57" w14:textId="3DB3A7E7" w:rsidR="00067D15" w:rsidRPr="00AD56E2" w:rsidRDefault="00AE5545" w:rsidP="007B0911">
      <w:pPr>
        <w:pStyle w:val="NoSpacing"/>
        <w:numPr>
          <w:ilvl w:val="0"/>
          <w:numId w:val="8"/>
        </w:numPr>
        <w:jc w:val="both"/>
      </w:pPr>
      <w:r>
        <w:t>The treasurer</w:t>
      </w:r>
      <w:r w:rsidRPr="00AD56E2">
        <w:t xml:space="preserve"> </w:t>
      </w:r>
      <w:r w:rsidR="006830CA" w:rsidRPr="00AD56E2">
        <w:t>shall submit</w:t>
      </w:r>
      <w:r w:rsidR="00067D15" w:rsidRPr="00AD56E2">
        <w:t xml:space="preserve"> a written financial report at all regular meetings of the </w:t>
      </w:r>
      <w:r>
        <w:t>b</w:t>
      </w:r>
      <w:r w:rsidRPr="00AD56E2">
        <w:t xml:space="preserve">oard </w:t>
      </w:r>
      <w:r w:rsidR="00067D15" w:rsidRPr="00AD56E2">
        <w:t xml:space="preserve">of </w:t>
      </w:r>
      <w:r>
        <w:t>d</w:t>
      </w:r>
      <w:r w:rsidRPr="00AD56E2">
        <w:t>irectors</w:t>
      </w:r>
      <w:r w:rsidR="00067D15" w:rsidRPr="00AD56E2">
        <w:t>.</w:t>
      </w:r>
    </w:p>
    <w:p w14:paraId="630A54C8" w14:textId="77777777" w:rsidR="00217FCE" w:rsidRPr="00AD56E2" w:rsidRDefault="00217FCE" w:rsidP="00217FCE">
      <w:pPr>
        <w:pStyle w:val="NoSpacing"/>
        <w:spacing w:before="240"/>
        <w:rPr>
          <w:rFonts w:cs="Times New Roman"/>
          <w:b/>
        </w:rPr>
      </w:pPr>
      <w:r w:rsidRPr="00AD56E2">
        <w:rPr>
          <w:rFonts w:cs="Times New Roman"/>
          <w:b/>
        </w:rPr>
        <w:lastRenderedPageBreak/>
        <w:t>ARTICLE VII</w:t>
      </w:r>
      <w:r w:rsidRPr="00AD56E2">
        <w:rPr>
          <w:rFonts w:cs="Times New Roman"/>
          <w:b/>
        </w:rPr>
        <w:tab/>
      </w:r>
      <w:r w:rsidRPr="00AD56E2">
        <w:rPr>
          <w:rFonts w:cs="Times New Roman"/>
          <w:b/>
        </w:rPr>
        <w:tab/>
        <w:t>DUTIES OF OFFICERS (Cont.)</w:t>
      </w:r>
    </w:p>
    <w:p w14:paraId="280A2BBE" w14:textId="77777777" w:rsidR="00217FCE" w:rsidRDefault="00217FCE" w:rsidP="00067D15">
      <w:pPr>
        <w:pStyle w:val="NoSpacing"/>
        <w:jc w:val="both"/>
        <w:rPr>
          <w:b/>
        </w:rPr>
      </w:pPr>
    </w:p>
    <w:p w14:paraId="3CE8E9A9" w14:textId="6643139F" w:rsidR="00067D15" w:rsidRPr="00AD56E2" w:rsidRDefault="00335CA4" w:rsidP="00067D15">
      <w:pPr>
        <w:pStyle w:val="NoSpacing"/>
        <w:jc w:val="both"/>
        <w:rPr>
          <w:b/>
        </w:rPr>
      </w:pPr>
      <w:r w:rsidRPr="00AD56E2">
        <w:rPr>
          <w:b/>
        </w:rPr>
        <w:t xml:space="preserve">Section </w:t>
      </w:r>
      <w:r w:rsidR="00052D1A">
        <w:rPr>
          <w:b/>
        </w:rPr>
        <w:t>5</w:t>
      </w:r>
    </w:p>
    <w:p w14:paraId="4E58DF7F" w14:textId="5699ACD0" w:rsidR="00067D15" w:rsidRPr="00C60AAC" w:rsidRDefault="00DC4213" w:rsidP="00067D15">
      <w:pPr>
        <w:pStyle w:val="NoSpacing"/>
        <w:jc w:val="both"/>
        <w:rPr>
          <w:b/>
          <w:color w:val="C00000"/>
        </w:rPr>
      </w:pPr>
      <w:r w:rsidRPr="0015384C">
        <w:rPr>
          <w:b/>
          <w:color w:val="C00000"/>
          <w:u w:val="single"/>
        </w:rPr>
        <w:t xml:space="preserve"> </w:t>
      </w:r>
      <w:r w:rsidR="00067D15" w:rsidRPr="00CC32D0">
        <w:rPr>
          <w:b/>
          <w:color w:val="FF0000"/>
        </w:rPr>
        <w:t>SECRETARY</w:t>
      </w:r>
    </w:p>
    <w:p w14:paraId="4282E294" w14:textId="76E761AA" w:rsidR="00067D15" w:rsidRPr="00AD56E2" w:rsidRDefault="00067D15" w:rsidP="00664F5A">
      <w:pPr>
        <w:pStyle w:val="NoSpacing"/>
        <w:numPr>
          <w:ilvl w:val="0"/>
          <w:numId w:val="23"/>
        </w:numPr>
        <w:jc w:val="both"/>
      </w:pPr>
      <w:r w:rsidRPr="00AD56E2">
        <w:t xml:space="preserve">It shall be the duty of the </w:t>
      </w:r>
      <w:r w:rsidRPr="00DC4213">
        <w:t>secretary</w:t>
      </w:r>
      <w:r w:rsidRPr="00AD56E2">
        <w:t xml:space="preserve"> to ensure that a record of the proceedings of the meetings of the membership, the board of directors, and the executive committee is maintained.</w:t>
      </w:r>
    </w:p>
    <w:p w14:paraId="1A532257" w14:textId="77777777" w:rsidR="00210E00" w:rsidRDefault="00210E00" w:rsidP="00067D15">
      <w:pPr>
        <w:pStyle w:val="NoSpacing"/>
        <w:ind w:left="1440"/>
        <w:jc w:val="both"/>
      </w:pPr>
    </w:p>
    <w:p w14:paraId="39493E69" w14:textId="13809CFB" w:rsidR="00210E00" w:rsidRDefault="009513C6" w:rsidP="00210E00">
      <w:pPr>
        <w:pStyle w:val="NoSpacing"/>
        <w:ind w:left="720" w:firstLine="720"/>
        <w:jc w:val="both"/>
      </w:pPr>
      <w:r w:rsidRPr="00CC32D0">
        <w:rPr>
          <w:color w:val="FF0000"/>
        </w:rPr>
        <w:t>B</w:t>
      </w:r>
      <w:r w:rsidR="00210E00">
        <w:t xml:space="preserve">      </w:t>
      </w:r>
      <w:r w:rsidR="00067D15" w:rsidRPr="00AD56E2">
        <w:t xml:space="preserve">It shall be the duty of </w:t>
      </w:r>
      <w:r w:rsidR="00067D15" w:rsidRPr="00C60AAC">
        <w:t xml:space="preserve">the </w:t>
      </w:r>
      <w:r w:rsidR="00067D15" w:rsidRPr="00CC32D0">
        <w:rPr>
          <w:color w:val="FF0000"/>
        </w:rPr>
        <w:t>secretary</w:t>
      </w:r>
      <w:r w:rsidR="00067D15" w:rsidRPr="00C60AAC">
        <w:t xml:space="preserve"> </w:t>
      </w:r>
      <w:r w:rsidR="00067D15" w:rsidRPr="00AD56E2">
        <w:t>to conduct the</w:t>
      </w:r>
      <w:r w:rsidR="00210E00">
        <w:t xml:space="preserve"> </w:t>
      </w:r>
      <w:r w:rsidRPr="00CC32D0">
        <w:rPr>
          <w:color w:val="FF0000"/>
        </w:rPr>
        <w:t>official</w:t>
      </w:r>
      <w:r w:rsidR="00067D15" w:rsidRPr="00AD56E2">
        <w:t xml:space="preserve"> </w:t>
      </w:r>
    </w:p>
    <w:p w14:paraId="4F76E8FE" w14:textId="58C9744B" w:rsidR="00067D15" w:rsidRPr="00AD56E2" w:rsidRDefault="00210E00" w:rsidP="00664F5A">
      <w:pPr>
        <w:pStyle w:val="NoSpacing"/>
        <w:ind w:left="720" w:firstLine="720"/>
        <w:jc w:val="both"/>
      </w:pPr>
      <w:r>
        <w:t xml:space="preserve"> </w:t>
      </w:r>
      <w:r w:rsidR="007A5A5F">
        <w:t xml:space="preserve">        </w:t>
      </w:r>
      <w:r w:rsidR="00067D15" w:rsidRPr="00210E00">
        <w:t>correspondence</w:t>
      </w:r>
      <w:r w:rsidR="00067D15" w:rsidRPr="00AD56E2">
        <w:t xml:space="preserve"> of the Section as directed by the president or board of directors.</w:t>
      </w:r>
      <w:r w:rsidR="009513C6">
        <w:t xml:space="preserve"> </w:t>
      </w:r>
    </w:p>
    <w:p w14:paraId="4FF35F96" w14:textId="4120B128" w:rsidR="00067D15" w:rsidRPr="00AD56E2" w:rsidRDefault="00335CA4" w:rsidP="00067D15">
      <w:pPr>
        <w:pStyle w:val="NoSpacing"/>
        <w:jc w:val="both"/>
        <w:rPr>
          <w:b/>
        </w:rPr>
      </w:pPr>
      <w:r w:rsidRPr="00AD56E2">
        <w:rPr>
          <w:b/>
        </w:rPr>
        <w:t>Section 6</w:t>
      </w:r>
    </w:p>
    <w:p w14:paraId="46A6E844" w14:textId="77777777" w:rsidR="00067D15" w:rsidRPr="00AD56E2" w:rsidRDefault="00067D15" w:rsidP="00067D15">
      <w:pPr>
        <w:pStyle w:val="NoSpacing"/>
        <w:jc w:val="both"/>
        <w:rPr>
          <w:b/>
        </w:rPr>
      </w:pPr>
      <w:r w:rsidRPr="00AD56E2">
        <w:rPr>
          <w:b/>
        </w:rPr>
        <w:t>IMMEDIATE PAST PRESIDENT</w:t>
      </w:r>
    </w:p>
    <w:p w14:paraId="0C294C54" w14:textId="0B7DCCC0" w:rsidR="00067D15" w:rsidRPr="00AD56E2" w:rsidRDefault="00067D15" w:rsidP="007D0111">
      <w:pPr>
        <w:pStyle w:val="NoSpacing"/>
        <w:ind w:left="1440"/>
        <w:jc w:val="both"/>
        <w:rPr>
          <w:strike/>
        </w:rPr>
      </w:pPr>
      <w:r w:rsidRPr="00AD56E2">
        <w:t xml:space="preserve">The </w:t>
      </w:r>
      <w:r w:rsidR="00210E00">
        <w:t>i</w:t>
      </w:r>
      <w:r w:rsidR="00210E00" w:rsidRPr="00AD56E2">
        <w:t xml:space="preserve">mmediate </w:t>
      </w:r>
      <w:r w:rsidR="00210E00">
        <w:t>p</w:t>
      </w:r>
      <w:r w:rsidRPr="00AD56E2">
        <w:t xml:space="preserve">ast </w:t>
      </w:r>
      <w:r w:rsidR="00210E00">
        <w:t>p</w:t>
      </w:r>
      <w:r w:rsidR="00210E00" w:rsidRPr="00AD56E2">
        <w:t xml:space="preserve">resident </w:t>
      </w:r>
      <w:r w:rsidRPr="00AD56E2">
        <w:t>shall</w:t>
      </w:r>
      <w:r w:rsidR="002C7C44" w:rsidRPr="00AD56E2">
        <w:t xml:space="preserve"> serve as the advisor to the current </w:t>
      </w:r>
      <w:r w:rsidR="00210E00">
        <w:t>p</w:t>
      </w:r>
      <w:r w:rsidR="00210E00" w:rsidRPr="00AD56E2">
        <w:t xml:space="preserve">resident </w:t>
      </w:r>
      <w:r w:rsidR="002C7C44" w:rsidRPr="00AD56E2">
        <w:t xml:space="preserve">and as the immediate </w:t>
      </w:r>
      <w:r w:rsidR="00210E00">
        <w:t>p</w:t>
      </w:r>
      <w:r w:rsidR="00210E00" w:rsidRPr="00AD56E2">
        <w:t xml:space="preserve">ast </w:t>
      </w:r>
      <w:r w:rsidR="00210E00">
        <w:t>p</w:t>
      </w:r>
      <w:r w:rsidR="00210E00" w:rsidRPr="00AD56E2">
        <w:t xml:space="preserve">resident </w:t>
      </w:r>
      <w:r w:rsidR="002C7C44" w:rsidRPr="00AD56E2">
        <w:t xml:space="preserve">on the </w:t>
      </w:r>
      <w:r w:rsidR="00210E00">
        <w:t>b</w:t>
      </w:r>
      <w:r w:rsidR="00210E00" w:rsidRPr="00AD56E2">
        <w:t>oard</w:t>
      </w:r>
      <w:r w:rsidR="002C7C44" w:rsidRPr="00AD56E2">
        <w:t>.</w:t>
      </w:r>
      <w:r w:rsidRPr="00AD56E2">
        <w:t xml:space="preserve"> </w:t>
      </w:r>
    </w:p>
    <w:p w14:paraId="2761DAE7" w14:textId="77777777" w:rsidR="00163DAF" w:rsidRPr="00AD56E2" w:rsidRDefault="00163DAF" w:rsidP="002C7C44">
      <w:pPr>
        <w:pStyle w:val="NoSpacing"/>
        <w:jc w:val="both"/>
      </w:pPr>
    </w:p>
    <w:p w14:paraId="7017A615" w14:textId="1D5FCE13" w:rsidR="002C7C44" w:rsidRPr="00AD56E2" w:rsidRDefault="00335CA4" w:rsidP="002C7C44">
      <w:pPr>
        <w:pStyle w:val="NoSpacing"/>
        <w:jc w:val="both"/>
        <w:rPr>
          <w:b/>
        </w:rPr>
      </w:pPr>
      <w:r w:rsidRPr="00AD56E2">
        <w:rPr>
          <w:b/>
        </w:rPr>
        <w:t>Section 7</w:t>
      </w:r>
    </w:p>
    <w:p w14:paraId="564B6F7C" w14:textId="77777777" w:rsidR="002C7C44" w:rsidRPr="00AD56E2" w:rsidRDefault="002C7C44" w:rsidP="002C7C44">
      <w:pPr>
        <w:pStyle w:val="NoSpacing"/>
        <w:jc w:val="both"/>
        <w:rPr>
          <w:b/>
        </w:rPr>
      </w:pPr>
      <w:r w:rsidRPr="00AD56E2">
        <w:rPr>
          <w:b/>
        </w:rPr>
        <w:t>PARLIAMENTARIAN</w:t>
      </w:r>
    </w:p>
    <w:p w14:paraId="4F841765" w14:textId="09FC5395" w:rsidR="00A15CD5" w:rsidRPr="00F40507" w:rsidRDefault="002C7C44" w:rsidP="00F40507">
      <w:pPr>
        <w:pStyle w:val="NoSpacing"/>
        <w:ind w:left="1440"/>
        <w:jc w:val="both"/>
        <w:rPr>
          <w:i/>
          <w:color w:val="FF0000"/>
        </w:rPr>
      </w:pPr>
      <w:r w:rsidRPr="00AD56E2">
        <w:t xml:space="preserve">The </w:t>
      </w:r>
      <w:r w:rsidR="00F40507" w:rsidRPr="00F40507">
        <w:rPr>
          <w:color w:val="FF0000"/>
        </w:rPr>
        <w:t>p</w:t>
      </w:r>
      <w:r w:rsidRPr="00AD56E2">
        <w:t xml:space="preserve">arliamentarian shall be </w:t>
      </w:r>
      <w:r w:rsidR="00A15CD5" w:rsidRPr="00AD56E2">
        <w:t>responsible for over</w:t>
      </w:r>
      <w:r w:rsidR="0060724A" w:rsidRPr="00AD56E2">
        <w:t xml:space="preserve">seeing parliamentary procedure </w:t>
      </w:r>
      <w:r w:rsidR="00A15CD5" w:rsidRPr="00AD56E2">
        <w:t xml:space="preserve">at meetings in conformance with the rules contained in the current edition of </w:t>
      </w:r>
      <w:r w:rsidR="002407C3" w:rsidRPr="00E606C0">
        <w:rPr>
          <w:i/>
          <w:iCs/>
          <w:color w:val="FF0000"/>
        </w:rPr>
        <w:t>The American Institute of Parliamentarians Standard Code of Parliamentary Procedure</w:t>
      </w:r>
      <w:r w:rsidR="00F40507" w:rsidRPr="00E606C0">
        <w:rPr>
          <w:color w:val="FF0000"/>
        </w:rPr>
        <w:t xml:space="preserve">. </w:t>
      </w:r>
      <w:r w:rsidR="002407C3">
        <w:t>T</w:t>
      </w:r>
      <w:r w:rsidR="00210E00">
        <w:t>he parliamentarian</w:t>
      </w:r>
      <w:r w:rsidR="00210E00" w:rsidRPr="00AD56E2">
        <w:t xml:space="preserve"> </w:t>
      </w:r>
      <w:r w:rsidR="00A15CD5" w:rsidRPr="00AD56E2">
        <w:t xml:space="preserve">shall chair the </w:t>
      </w:r>
      <w:r w:rsidR="00210E00">
        <w:t>governance c</w:t>
      </w:r>
      <w:r w:rsidR="00A15CD5" w:rsidRPr="00AD56E2">
        <w:t>ommittee</w:t>
      </w:r>
      <w:r w:rsidR="00210E00">
        <w:t>.</w:t>
      </w:r>
      <w:r w:rsidR="00F40507">
        <w:t xml:space="preserve">  </w:t>
      </w:r>
      <w:r w:rsidR="00F40507" w:rsidRPr="00F40507">
        <w:rPr>
          <w:color w:val="FF0000"/>
        </w:rPr>
        <w:t xml:space="preserve">The </w:t>
      </w:r>
      <w:r w:rsidR="00F40507">
        <w:rPr>
          <w:color w:val="FF0000"/>
        </w:rPr>
        <w:t xml:space="preserve">past president shall be the parliamentarian unless that individual </w:t>
      </w:r>
      <w:r w:rsidR="00853439">
        <w:rPr>
          <w:color w:val="FF0000"/>
        </w:rPr>
        <w:t>declines the position</w:t>
      </w:r>
      <w:r w:rsidR="00F40507">
        <w:rPr>
          <w:color w:val="FF0000"/>
        </w:rPr>
        <w:t xml:space="preserve"> In which case the parliamentarian will be elected by the membership</w:t>
      </w:r>
    </w:p>
    <w:p w14:paraId="37E6FB7E" w14:textId="77777777" w:rsidR="00A15CD5" w:rsidRPr="00F40507" w:rsidRDefault="00A15CD5" w:rsidP="00F40507">
      <w:pPr>
        <w:pStyle w:val="NoSpacing"/>
        <w:jc w:val="both"/>
        <w:rPr>
          <w:color w:val="FF0000"/>
        </w:rPr>
      </w:pPr>
    </w:p>
    <w:p w14:paraId="334AF208" w14:textId="77777777" w:rsidR="00067D15" w:rsidRPr="00AD56E2" w:rsidRDefault="00067D15" w:rsidP="00067D15">
      <w:pPr>
        <w:pStyle w:val="NoSpacing"/>
        <w:rPr>
          <w:b/>
        </w:rPr>
      </w:pPr>
      <w:r w:rsidRPr="00AD56E2">
        <w:rPr>
          <w:b/>
        </w:rPr>
        <w:t>ARTICLE</w:t>
      </w:r>
      <w:r w:rsidR="00B375CC" w:rsidRPr="00AD56E2">
        <w:rPr>
          <w:b/>
        </w:rPr>
        <w:t xml:space="preserve"> </w:t>
      </w:r>
      <w:r w:rsidR="0060724A" w:rsidRPr="00AD56E2">
        <w:rPr>
          <w:b/>
        </w:rPr>
        <w:t>VIII</w:t>
      </w:r>
      <w:r w:rsidRPr="00AD56E2">
        <w:rPr>
          <w:b/>
        </w:rPr>
        <w:tab/>
      </w:r>
      <w:r w:rsidRPr="00AD56E2">
        <w:rPr>
          <w:b/>
        </w:rPr>
        <w:tab/>
        <w:t>EXECUTIVE COMMITTEE</w:t>
      </w:r>
      <w:r w:rsidR="0060724A" w:rsidRPr="00AD56E2">
        <w:rPr>
          <w:b/>
        </w:rPr>
        <w:t xml:space="preserve"> </w:t>
      </w:r>
    </w:p>
    <w:p w14:paraId="15E170EC" w14:textId="77777777" w:rsidR="00217FCE" w:rsidRDefault="00217FCE" w:rsidP="00CB7950">
      <w:pPr>
        <w:pStyle w:val="NoSpacing"/>
        <w:ind w:left="1440" w:hanging="1440"/>
        <w:jc w:val="both"/>
        <w:rPr>
          <w:b/>
        </w:rPr>
      </w:pPr>
    </w:p>
    <w:p w14:paraId="2C3A9E52" w14:textId="23C4A6DC" w:rsidR="00CB7950" w:rsidRPr="00AD56E2" w:rsidRDefault="00067D15" w:rsidP="00CB7950">
      <w:pPr>
        <w:pStyle w:val="NoSpacing"/>
        <w:ind w:left="1440" w:hanging="1440"/>
        <w:jc w:val="both"/>
        <w:rPr>
          <w:b/>
        </w:rPr>
      </w:pPr>
      <w:r w:rsidRPr="00AD56E2">
        <w:rPr>
          <w:b/>
        </w:rPr>
        <w:t>Section 1</w:t>
      </w:r>
      <w:r w:rsidRPr="00AD56E2">
        <w:rPr>
          <w:b/>
        </w:rPr>
        <w:tab/>
      </w:r>
      <w:r w:rsidRPr="00AD56E2">
        <w:t>The executive committee shall consist of the elected officers of the Section and the immediate past president.   The president may appoint two (2) additional members from the board</w:t>
      </w:r>
      <w:r w:rsidR="00903CF0">
        <w:t>.</w:t>
      </w:r>
    </w:p>
    <w:p w14:paraId="394999B8" w14:textId="77777777" w:rsidR="00217FCE" w:rsidRDefault="00217FCE" w:rsidP="00CB7950">
      <w:pPr>
        <w:pStyle w:val="NoSpacing"/>
        <w:ind w:left="1440" w:hanging="1440"/>
        <w:jc w:val="both"/>
        <w:rPr>
          <w:b/>
        </w:rPr>
      </w:pPr>
    </w:p>
    <w:p w14:paraId="5FD87CBD" w14:textId="3209B3F5" w:rsidR="00CB7950" w:rsidRPr="00400015" w:rsidRDefault="00CB7950" w:rsidP="00CB7950">
      <w:pPr>
        <w:pStyle w:val="NoSpacing"/>
        <w:ind w:left="1440" w:hanging="1440"/>
        <w:jc w:val="both"/>
      </w:pPr>
      <w:r w:rsidRPr="00AD56E2">
        <w:rPr>
          <w:b/>
        </w:rPr>
        <w:t>Section 2</w:t>
      </w:r>
      <w:r w:rsidRPr="00AD56E2">
        <w:rPr>
          <w:b/>
        </w:rPr>
        <w:tab/>
      </w:r>
      <w:r w:rsidRPr="00400015">
        <w:t>The executive committee</w:t>
      </w:r>
      <w:r w:rsidR="003510E7" w:rsidRPr="00400015">
        <w:t>’s role</w:t>
      </w:r>
      <w:r w:rsidRPr="00400015">
        <w:t xml:space="preserve"> shall</w:t>
      </w:r>
      <w:r w:rsidR="003510E7" w:rsidRPr="00400015">
        <w:t xml:space="preserve"> primarily be to provide direction and advice to the board of directors. It may also</w:t>
      </w:r>
      <w:r w:rsidRPr="00400015">
        <w:t xml:space="preserve"> have</w:t>
      </w:r>
      <w:r w:rsidR="003510E7" w:rsidRPr="00400015">
        <w:t xml:space="preserve"> the</w:t>
      </w:r>
      <w:r w:rsidRPr="00400015">
        <w:t xml:space="preserve"> power to act for the board of directors</w:t>
      </w:r>
      <w:r w:rsidR="003510E7" w:rsidRPr="00400015">
        <w:t xml:space="preserve"> in an urgent situation</w:t>
      </w:r>
      <w:r w:rsidRPr="00400015">
        <w:t>, except as otherwise specifically provided for in these bylaws and in the policies and procedures.</w:t>
      </w:r>
    </w:p>
    <w:p w14:paraId="0F364D68" w14:textId="77777777" w:rsidR="00C05DFD" w:rsidRPr="00400015" w:rsidRDefault="00C05DFD" w:rsidP="00CB7950">
      <w:pPr>
        <w:pStyle w:val="NoSpacing"/>
        <w:ind w:left="1440" w:hanging="1440"/>
        <w:jc w:val="both"/>
      </w:pPr>
    </w:p>
    <w:p w14:paraId="31445417" w14:textId="6EF819B2" w:rsidR="00C05DFD" w:rsidRPr="00AD56E2" w:rsidRDefault="009A2B46" w:rsidP="00CB7950">
      <w:pPr>
        <w:pStyle w:val="NoSpacing"/>
        <w:ind w:left="1440" w:hanging="1440"/>
        <w:jc w:val="both"/>
      </w:pPr>
      <w:r w:rsidRPr="00AD56E2">
        <w:rPr>
          <w:b/>
        </w:rPr>
        <w:t>Section 3</w:t>
      </w:r>
      <w:r w:rsidR="00C05DFD" w:rsidRPr="00AD56E2">
        <w:rPr>
          <w:b/>
        </w:rPr>
        <w:tab/>
      </w:r>
      <w:r w:rsidR="00C05DFD" w:rsidRPr="00AD56E2">
        <w:t xml:space="preserve">The president shall chair the </w:t>
      </w:r>
      <w:r w:rsidR="00903CF0">
        <w:t>e</w:t>
      </w:r>
      <w:r w:rsidR="00903CF0" w:rsidRPr="00AD56E2">
        <w:t xml:space="preserve">xecutive </w:t>
      </w:r>
      <w:r w:rsidR="00903CF0">
        <w:t>c</w:t>
      </w:r>
      <w:r w:rsidR="00903CF0" w:rsidRPr="00AD56E2">
        <w:t>ommittee</w:t>
      </w:r>
      <w:r w:rsidR="00C05DFD" w:rsidRPr="00AD56E2">
        <w:t>.</w:t>
      </w:r>
    </w:p>
    <w:p w14:paraId="255AD0DF" w14:textId="77777777" w:rsidR="00067D15" w:rsidRPr="00AD56E2" w:rsidRDefault="00067D15" w:rsidP="00067D15">
      <w:pPr>
        <w:pStyle w:val="NoSpacing"/>
        <w:ind w:left="1440" w:hanging="1440"/>
        <w:jc w:val="both"/>
        <w:rPr>
          <w:b/>
        </w:rPr>
      </w:pPr>
    </w:p>
    <w:p w14:paraId="280BBEAC" w14:textId="77777777" w:rsidR="009A2B46" w:rsidRPr="00400015" w:rsidRDefault="009A2B46" w:rsidP="009A2B46">
      <w:pPr>
        <w:pStyle w:val="NoSpacing"/>
        <w:ind w:left="1440" w:hanging="1440"/>
        <w:jc w:val="both"/>
      </w:pPr>
      <w:r w:rsidRPr="00AD56E2">
        <w:rPr>
          <w:b/>
        </w:rPr>
        <w:t>Section 4</w:t>
      </w:r>
      <w:r w:rsidRPr="00AD56E2">
        <w:rPr>
          <w:b/>
        </w:rPr>
        <w:tab/>
      </w:r>
      <w:r w:rsidRPr="00400015">
        <w:t>The executive committee shall meet at the call of the president or at the request of three (3) of its members.</w:t>
      </w:r>
      <w:r w:rsidR="00D532FD" w:rsidRPr="00400015">
        <w:t xml:space="preserve">  At least three </w:t>
      </w:r>
      <w:r w:rsidR="00145763" w:rsidRPr="00400015">
        <w:t>days’ notice</w:t>
      </w:r>
      <w:r w:rsidR="00D532FD" w:rsidRPr="00400015">
        <w:t xml:space="preserve"> shall be given for all executive committee meetings unless a</w:t>
      </w:r>
      <w:r w:rsidR="00811D4D" w:rsidRPr="00400015">
        <w:t xml:space="preserve"> </w:t>
      </w:r>
      <w:r w:rsidR="00D532FD" w:rsidRPr="00400015">
        <w:t>majority of the executive committee agree to a shorter notice period.</w:t>
      </w:r>
    </w:p>
    <w:p w14:paraId="659EA725" w14:textId="77777777" w:rsidR="009A2B46" w:rsidRPr="00400015" w:rsidRDefault="009A2B46" w:rsidP="00CB7950">
      <w:pPr>
        <w:pStyle w:val="NoSpacing"/>
        <w:ind w:left="1440" w:hanging="1440"/>
        <w:jc w:val="both"/>
        <w:rPr>
          <w:b/>
        </w:rPr>
      </w:pPr>
    </w:p>
    <w:p w14:paraId="127F2E68" w14:textId="77777777" w:rsidR="00CB7950" w:rsidRPr="00AD56E2" w:rsidRDefault="009A2B46" w:rsidP="00CB7950">
      <w:pPr>
        <w:pStyle w:val="NoSpacing"/>
        <w:ind w:left="1440" w:hanging="1440"/>
        <w:jc w:val="both"/>
      </w:pPr>
      <w:r w:rsidRPr="00AD56E2">
        <w:rPr>
          <w:b/>
        </w:rPr>
        <w:t>Section 5</w:t>
      </w:r>
      <w:r w:rsidR="00CB7950" w:rsidRPr="00AD56E2">
        <w:rPr>
          <w:b/>
        </w:rPr>
        <w:tab/>
      </w:r>
      <w:r w:rsidR="00CB7950" w:rsidRPr="00AD56E2">
        <w:t>The executive committee shall not reverse any action taken by the board or the membership at a voting meeting.</w:t>
      </w:r>
    </w:p>
    <w:p w14:paraId="5A11443D" w14:textId="2FE9C6D1" w:rsidR="00217FCE" w:rsidRPr="00AD56E2" w:rsidRDefault="00217FCE" w:rsidP="00217FCE">
      <w:pPr>
        <w:pStyle w:val="NoSpacing"/>
        <w:ind w:left="7920" w:firstLine="720"/>
        <w:rPr>
          <w:b/>
        </w:rPr>
      </w:pPr>
      <w:r w:rsidRPr="00AD56E2">
        <w:rPr>
          <w:b/>
        </w:rPr>
        <w:t>-</w:t>
      </w:r>
    </w:p>
    <w:p w14:paraId="1CB8E2A7" w14:textId="77777777" w:rsidR="00664F5A" w:rsidRDefault="00664F5A" w:rsidP="00217FCE">
      <w:pPr>
        <w:pStyle w:val="NoSpacing"/>
        <w:rPr>
          <w:b/>
        </w:rPr>
      </w:pPr>
    </w:p>
    <w:p w14:paraId="05464BEF" w14:textId="77777777" w:rsidR="00367D96" w:rsidRDefault="00367D96" w:rsidP="00217FCE">
      <w:pPr>
        <w:pStyle w:val="NoSpacing"/>
        <w:rPr>
          <w:b/>
        </w:rPr>
      </w:pPr>
    </w:p>
    <w:p w14:paraId="6835BF08" w14:textId="2CAD0930" w:rsidR="00217FCE" w:rsidRPr="00AD56E2" w:rsidRDefault="00217FCE" w:rsidP="00217FCE">
      <w:pPr>
        <w:pStyle w:val="NoSpacing"/>
        <w:rPr>
          <w:b/>
        </w:rPr>
      </w:pPr>
      <w:r w:rsidRPr="00AD56E2">
        <w:rPr>
          <w:b/>
        </w:rPr>
        <w:t>ARTICLE VIII</w:t>
      </w:r>
      <w:r w:rsidRPr="00AD56E2">
        <w:rPr>
          <w:b/>
        </w:rPr>
        <w:tab/>
      </w:r>
      <w:r w:rsidRPr="00AD56E2">
        <w:rPr>
          <w:b/>
        </w:rPr>
        <w:tab/>
        <w:t>EXECUTIVE COMMITTEE</w:t>
      </w:r>
      <w:r>
        <w:rPr>
          <w:b/>
        </w:rPr>
        <w:t xml:space="preserve"> (Cont.)</w:t>
      </w:r>
      <w:r w:rsidRPr="00AD56E2">
        <w:rPr>
          <w:b/>
        </w:rPr>
        <w:t xml:space="preserve"> </w:t>
      </w:r>
    </w:p>
    <w:p w14:paraId="2DDDF155" w14:textId="77777777" w:rsidR="00217FCE" w:rsidRDefault="00217FCE" w:rsidP="00067D15">
      <w:pPr>
        <w:pStyle w:val="NoSpacing"/>
        <w:ind w:left="1440" w:hanging="1440"/>
        <w:jc w:val="both"/>
        <w:rPr>
          <w:b/>
        </w:rPr>
      </w:pPr>
    </w:p>
    <w:p w14:paraId="62E7C573" w14:textId="100F167A" w:rsidR="00067D15" w:rsidRPr="00AD56E2" w:rsidRDefault="009A2B46" w:rsidP="00067D15">
      <w:pPr>
        <w:pStyle w:val="NoSpacing"/>
        <w:ind w:left="1440" w:hanging="1440"/>
        <w:jc w:val="both"/>
      </w:pPr>
      <w:r w:rsidRPr="00AD56E2">
        <w:rPr>
          <w:b/>
        </w:rPr>
        <w:t>Section 6</w:t>
      </w:r>
      <w:r w:rsidR="00067D15" w:rsidRPr="00AD56E2">
        <w:rPr>
          <w:b/>
        </w:rPr>
        <w:tab/>
      </w:r>
      <w:r w:rsidR="00067D15" w:rsidRPr="00AD56E2">
        <w:t>The executive committee may meet for the consideration of urgent business between board meetings either in person</w:t>
      </w:r>
      <w:r w:rsidR="00903CF0" w:rsidRPr="00E606C0">
        <w:rPr>
          <w:color w:val="FF0000"/>
        </w:rPr>
        <w:t xml:space="preserve">, by virtual meeting, </w:t>
      </w:r>
      <w:r w:rsidR="00067D15" w:rsidRPr="00E606C0">
        <w:rPr>
          <w:color w:val="FF0000"/>
        </w:rPr>
        <w:t xml:space="preserve"> </w:t>
      </w:r>
      <w:r w:rsidR="00067D15" w:rsidRPr="00AD56E2">
        <w:t>or via telephone or electronic means.</w:t>
      </w:r>
    </w:p>
    <w:p w14:paraId="708EBE84" w14:textId="77777777" w:rsidR="00CB7950" w:rsidRPr="00AD56E2" w:rsidRDefault="00CB7950" w:rsidP="00067D15">
      <w:pPr>
        <w:pStyle w:val="NoSpacing"/>
        <w:ind w:left="1440" w:hanging="1440"/>
        <w:jc w:val="both"/>
        <w:rPr>
          <w:b/>
        </w:rPr>
      </w:pPr>
    </w:p>
    <w:p w14:paraId="2F2FC3D1" w14:textId="77777777" w:rsidR="00067D15" w:rsidRPr="00AD56E2" w:rsidRDefault="009A2B46" w:rsidP="00067D15">
      <w:pPr>
        <w:pStyle w:val="NoSpacing"/>
        <w:ind w:left="1440" w:hanging="1440"/>
        <w:jc w:val="both"/>
      </w:pPr>
      <w:r w:rsidRPr="00AD56E2">
        <w:rPr>
          <w:b/>
        </w:rPr>
        <w:t>Section 7</w:t>
      </w:r>
      <w:r w:rsidR="00067D15" w:rsidRPr="00AD56E2">
        <w:rPr>
          <w:b/>
        </w:rPr>
        <w:tab/>
      </w:r>
      <w:r w:rsidR="00067D15" w:rsidRPr="00AD56E2">
        <w:t>In order to transact business, a majority of the voting members of the executive committee shall be present.</w:t>
      </w:r>
    </w:p>
    <w:p w14:paraId="5677F820" w14:textId="77777777" w:rsidR="00AD07CC" w:rsidRPr="00AD56E2" w:rsidRDefault="00AD07CC" w:rsidP="00067D15">
      <w:pPr>
        <w:pStyle w:val="NoSpacing"/>
        <w:ind w:left="1440" w:hanging="1440"/>
        <w:jc w:val="both"/>
      </w:pPr>
    </w:p>
    <w:p w14:paraId="5376BD3D" w14:textId="561A56F4" w:rsidR="00AD07CC" w:rsidRPr="00AD56E2" w:rsidRDefault="00AD07CC" w:rsidP="00AD07CC">
      <w:pPr>
        <w:pStyle w:val="NoSpacing"/>
        <w:ind w:left="1440" w:hanging="1440"/>
        <w:jc w:val="both"/>
        <w:rPr>
          <w:b/>
        </w:rPr>
      </w:pPr>
      <w:r w:rsidRPr="00AD56E2">
        <w:rPr>
          <w:b/>
        </w:rPr>
        <w:t>Section 8</w:t>
      </w:r>
      <w:r w:rsidRPr="00AD56E2">
        <w:rPr>
          <w:b/>
        </w:rPr>
        <w:tab/>
      </w:r>
      <w:r w:rsidRPr="00AD56E2">
        <w:t>Proxies and/or absentee ballots shall not be perm</w:t>
      </w:r>
      <w:r w:rsidR="0089302F" w:rsidRPr="00AD56E2">
        <w:t xml:space="preserve">itted at any in-person </w:t>
      </w:r>
      <w:r w:rsidR="00903CF0" w:rsidRPr="00E606C0">
        <w:rPr>
          <w:color w:val="FF0000"/>
        </w:rPr>
        <w:t xml:space="preserve">or virtual </w:t>
      </w:r>
      <w:r w:rsidR="0089302F" w:rsidRPr="00AD56E2">
        <w:t xml:space="preserve">meeting </w:t>
      </w:r>
      <w:r w:rsidRPr="00AD56E2">
        <w:t>of the executive committee.</w:t>
      </w:r>
      <w:r w:rsidR="00E766B4">
        <w:t xml:space="preserve"> </w:t>
      </w:r>
    </w:p>
    <w:p w14:paraId="0D46B04B" w14:textId="0310A7E6" w:rsidR="00AD07CC" w:rsidRDefault="00AD07CC" w:rsidP="00AD07CC">
      <w:pPr>
        <w:pStyle w:val="NoSpacing"/>
        <w:jc w:val="both"/>
        <w:rPr>
          <w:b/>
        </w:rPr>
      </w:pPr>
    </w:p>
    <w:p w14:paraId="6F913C5E" w14:textId="739BBC50" w:rsidR="00AA0A6D" w:rsidRPr="00AD56E2" w:rsidRDefault="00AD07CC" w:rsidP="00067D15">
      <w:pPr>
        <w:pStyle w:val="NoSpacing"/>
        <w:ind w:left="1440" w:hanging="1440"/>
        <w:jc w:val="both"/>
      </w:pPr>
      <w:r w:rsidRPr="00AD56E2">
        <w:rPr>
          <w:b/>
        </w:rPr>
        <w:t>Section 9</w:t>
      </w:r>
      <w:r w:rsidR="00067D15" w:rsidRPr="00AD56E2">
        <w:rPr>
          <w:b/>
        </w:rPr>
        <w:tab/>
      </w:r>
      <w:r w:rsidR="00067D15" w:rsidRPr="00AD56E2">
        <w:t>All action taken by the executive committee shall be reported to</w:t>
      </w:r>
      <w:r w:rsidR="00C05DFD" w:rsidRPr="00AD56E2">
        <w:t xml:space="preserve"> and ratified by </w:t>
      </w:r>
      <w:r w:rsidRPr="00AD56E2">
        <w:t xml:space="preserve">the </w:t>
      </w:r>
      <w:r w:rsidR="00067D15" w:rsidRPr="00AD56E2">
        <w:t>board of directors at</w:t>
      </w:r>
      <w:r w:rsidR="00C05DFD" w:rsidRPr="00AD56E2">
        <w:t xml:space="preserve"> or before</w:t>
      </w:r>
      <w:r w:rsidR="00067D15" w:rsidRPr="00AD56E2">
        <w:t xml:space="preserve"> its next meeting.</w:t>
      </w:r>
      <w:r w:rsidR="00C05DFD" w:rsidRPr="00AD56E2">
        <w:t xml:space="preserve">   </w:t>
      </w:r>
      <w:r w:rsidR="00AA0A6D">
        <w:t xml:space="preserve">                                                                                                          </w:t>
      </w:r>
    </w:p>
    <w:p w14:paraId="08FD57D2" w14:textId="3B2F86CB" w:rsidR="00067D15" w:rsidRPr="00AD56E2" w:rsidRDefault="0089302F" w:rsidP="00664F5A">
      <w:pPr>
        <w:pStyle w:val="NoSpacing"/>
        <w:spacing w:before="240"/>
        <w:ind w:left="1440" w:hanging="1440"/>
        <w:jc w:val="both"/>
      </w:pPr>
      <w:r w:rsidRPr="00AD56E2">
        <w:rPr>
          <w:b/>
        </w:rPr>
        <w:t>ARTICLE</w:t>
      </w:r>
      <w:r w:rsidR="00B375CC" w:rsidRPr="00AD56E2">
        <w:rPr>
          <w:b/>
        </w:rPr>
        <w:t xml:space="preserve"> </w:t>
      </w:r>
      <w:r w:rsidR="0060724A" w:rsidRPr="00AD56E2">
        <w:rPr>
          <w:b/>
        </w:rPr>
        <w:t>I</w:t>
      </w:r>
      <w:r w:rsidR="00B375CC" w:rsidRPr="00AD56E2">
        <w:rPr>
          <w:b/>
        </w:rPr>
        <w:t>X</w:t>
      </w:r>
      <w:r w:rsidR="00067D15" w:rsidRPr="00AD56E2">
        <w:rPr>
          <w:b/>
        </w:rPr>
        <w:tab/>
      </w:r>
      <w:r w:rsidR="00067D15" w:rsidRPr="00AD56E2">
        <w:rPr>
          <w:b/>
        </w:rPr>
        <w:tab/>
        <w:t>COMMITTEES</w:t>
      </w:r>
      <w:r w:rsidR="0060724A" w:rsidRPr="00AD56E2">
        <w:rPr>
          <w:b/>
        </w:rPr>
        <w:t xml:space="preserve"> </w:t>
      </w:r>
    </w:p>
    <w:p w14:paraId="7A1ED765" w14:textId="77777777" w:rsidR="00811D4D" w:rsidRDefault="00811D4D" w:rsidP="006307C3">
      <w:pPr>
        <w:pStyle w:val="NoSpacing"/>
        <w:ind w:left="1440" w:hanging="1440"/>
        <w:jc w:val="both"/>
        <w:rPr>
          <w:b/>
        </w:rPr>
      </w:pPr>
    </w:p>
    <w:p w14:paraId="0C3A422B" w14:textId="71BD82FB" w:rsidR="00067D15" w:rsidRPr="00AD56E2" w:rsidRDefault="006307C3" w:rsidP="006307C3">
      <w:pPr>
        <w:pStyle w:val="NoSpacing"/>
        <w:ind w:left="1440" w:hanging="1440"/>
        <w:jc w:val="both"/>
      </w:pPr>
      <w:r w:rsidRPr="00AD56E2">
        <w:rPr>
          <w:b/>
        </w:rPr>
        <w:t>Section 1</w:t>
      </w:r>
      <w:r w:rsidRPr="00AD56E2">
        <w:rPr>
          <w:b/>
        </w:rPr>
        <w:tab/>
      </w:r>
      <w:r w:rsidRPr="00AD56E2">
        <w:t>C</w:t>
      </w:r>
      <w:r w:rsidR="00067D15" w:rsidRPr="00AD56E2">
        <w:t xml:space="preserve">ommittees shall be known as </w:t>
      </w:r>
      <w:r w:rsidR="00903CF0">
        <w:t>s</w:t>
      </w:r>
      <w:r w:rsidR="00903CF0" w:rsidRPr="00AD56E2">
        <w:t xml:space="preserve">tanding </w:t>
      </w:r>
      <w:r w:rsidR="00903CF0">
        <w:t>c</w:t>
      </w:r>
      <w:r w:rsidR="00903CF0" w:rsidRPr="00AD56E2">
        <w:t xml:space="preserve">ommittees </w:t>
      </w:r>
      <w:r w:rsidR="00067D15" w:rsidRPr="00AD56E2">
        <w:t xml:space="preserve">and </w:t>
      </w:r>
      <w:r w:rsidR="00903CF0">
        <w:t>s</w:t>
      </w:r>
      <w:r w:rsidR="00903CF0" w:rsidRPr="00AD56E2">
        <w:t xml:space="preserve">pecial </w:t>
      </w:r>
      <w:r w:rsidR="00903CF0">
        <w:t>c</w:t>
      </w:r>
      <w:r w:rsidR="00903CF0" w:rsidRPr="00AD56E2">
        <w:t xml:space="preserve">ommittees </w:t>
      </w:r>
      <w:r w:rsidR="00067D15" w:rsidRPr="00AD56E2">
        <w:t xml:space="preserve">and shall function subject to the authority of </w:t>
      </w:r>
      <w:r w:rsidR="00903CF0">
        <w:t>board</w:t>
      </w:r>
      <w:r w:rsidR="00067D15" w:rsidRPr="00AD56E2">
        <w:t>.</w:t>
      </w:r>
    </w:p>
    <w:p w14:paraId="3209247E" w14:textId="77777777" w:rsidR="00067D15" w:rsidRPr="00AD56E2" w:rsidRDefault="00067D15" w:rsidP="00067D15">
      <w:pPr>
        <w:pStyle w:val="NoSpacing"/>
        <w:ind w:left="1440"/>
        <w:jc w:val="both"/>
      </w:pPr>
    </w:p>
    <w:p w14:paraId="23C9CA72" w14:textId="63570D34" w:rsidR="00067D15" w:rsidRPr="00E606C0" w:rsidRDefault="004A3F4B" w:rsidP="00067D15">
      <w:pPr>
        <w:ind w:left="1440" w:hanging="1440"/>
        <w:jc w:val="both"/>
        <w:rPr>
          <w:color w:val="FF0000"/>
        </w:rPr>
      </w:pPr>
      <w:r w:rsidRPr="00AD56E2">
        <w:rPr>
          <w:b/>
        </w:rPr>
        <w:t>Section 2</w:t>
      </w:r>
      <w:r w:rsidR="001031C0" w:rsidRPr="00AD56E2">
        <w:tab/>
        <w:t xml:space="preserve">Standing </w:t>
      </w:r>
      <w:r w:rsidR="00903CF0">
        <w:t>c</w:t>
      </w:r>
      <w:r w:rsidR="00903CF0" w:rsidRPr="00AD56E2">
        <w:t xml:space="preserve">ommittees </w:t>
      </w:r>
      <w:r w:rsidR="00067D15" w:rsidRPr="00AD56E2">
        <w:t>shall include such committees as the board of directors may establish to carry out the ongoing work of the Section and the national program.</w:t>
      </w:r>
      <w:r w:rsidR="00E766B4">
        <w:t xml:space="preserve"> </w:t>
      </w:r>
      <w:r w:rsidR="00E766B4" w:rsidRPr="00E606C0">
        <w:rPr>
          <w:color w:val="FF0000"/>
        </w:rPr>
        <w:t>Special committees are</w:t>
      </w:r>
      <w:r w:rsidR="00903CF0" w:rsidRPr="00E606C0">
        <w:rPr>
          <w:color w:val="FF0000"/>
        </w:rPr>
        <w:t xml:space="preserve"> limited-duration </w:t>
      </w:r>
      <w:r w:rsidR="00E766B4" w:rsidRPr="00E606C0">
        <w:rPr>
          <w:color w:val="FF0000"/>
        </w:rPr>
        <w:t>committees formed for the purpose of specific finite tasks of the Section.</w:t>
      </w:r>
    </w:p>
    <w:p w14:paraId="0F6834A2" w14:textId="09A86F46" w:rsidR="00067D15" w:rsidRPr="00AD56E2" w:rsidRDefault="004A3F4B" w:rsidP="001031C0">
      <w:pPr>
        <w:ind w:left="1440" w:hanging="1440"/>
        <w:jc w:val="both"/>
        <w:rPr>
          <w:strike/>
        </w:rPr>
      </w:pPr>
      <w:r w:rsidRPr="00AD56E2">
        <w:rPr>
          <w:b/>
        </w:rPr>
        <w:t>Section 3</w:t>
      </w:r>
      <w:r w:rsidR="00067D15" w:rsidRPr="00AD56E2">
        <w:tab/>
        <w:t xml:space="preserve">The chairs of the </w:t>
      </w:r>
      <w:r w:rsidR="00903CF0">
        <w:t>s</w:t>
      </w:r>
      <w:r w:rsidR="00903CF0" w:rsidRPr="00AD56E2">
        <w:t xml:space="preserve">tanding </w:t>
      </w:r>
      <w:r w:rsidR="00903CF0">
        <w:t>c</w:t>
      </w:r>
      <w:r w:rsidR="00903CF0" w:rsidRPr="00AD56E2">
        <w:t xml:space="preserve">ommittees </w:t>
      </w:r>
      <w:r w:rsidR="00067D15" w:rsidRPr="00AD56E2">
        <w:t>(except in the case of the nominating committee) shall be appointed by the</w:t>
      </w:r>
      <w:r w:rsidR="00EB30E4" w:rsidRPr="00AD56E2">
        <w:t xml:space="preserve"> </w:t>
      </w:r>
      <w:r w:rsidR="00903CF0">
        <w:t>p</w:t>
      </w:r>
      <w:r w:rsidR="00903CF0" w:rsidRPr="00AD56E2">
        <w:t>resident</w:t>
      </w:r>
    </w:p>
    <w:p w14:paraId="29CE6CCF" w14:textId="3CE574CB" w:rsidR="00811D4D" w:rsidRDefault="003F35AE" w:rsidP="00811D4D">
      <w:pPr>
        <w:ind w:left="1440" w:hanging="1440"/>
        <w:jc w:val="both"/>
      </w:pPr>
      <w:r w:rsidRPr="003F35AE">
        <w:rPr>
          <w:rFonts w:cs="Times New Roman"/>
          <w:b/>
          <w:bCs/>
        </w:rPr>
        <w:t>Section</w:t>
      </w:r>
      <w:r w:rsidR="00811D4D" w:rsidRPr="00AD56E2">
        <w:rPr>
          <w:b/>
        </w:rPr>
        <w:t xml:space="preserve"> 4</w:t>
      </w:r>
      <w:r w:rsidR="00811D4D" w:rsidRPr="00AD56E2">
        <w:rPr>
          <w:b/>
        </w:rPr>
        <w:tab/>
      </w:r>
      <w:r w:rsidR="00811D4D" w:rsidRPr="00AD56E2">
        <w:t>The president, at the beginning of her term, shall appoint the chair of special committees established by the board.</w:t>
      </w:r>
    </w:p>
    <w:p w14:paraId="6F3113EB" w14:textId="7E349EDF" w:rsidR="003510E7" w:rsidRPr="00400015" w:rsidRDefault="003510E7" w:rsidP="003510E7">
      <w:pPr>
        <w:ind w:left="1440" w:hanging="1440"/>
        <w:jc w:val="both"/>
      </w:pPr>
      <w:r>
        <w:rPr>
          <w:b/>
          <w:color w:val="FF0000"/>
        </w:rPr>
        <w:t xml:space="preserve"> </w:t>
      </w:r>
      <w:r w:rsidRPr="00400015">
        <w:rPr>
          <w:b/>
        </w:rPr>
        <w:t xml:space="preserve">Section 5 </w:t>
      </w:r>
      <w:r w:rsidRPr="00400015">
        <w:rPr>
          <w:b/>
        </w:rPr>
        <w:tab/>
      </w:r>
      <w:r w:rsidR="00B504DD" w:rsidRPr="00400015">
        <w:t>All persons serving on a committee for more than three</w:t>
      </w:r>
      <w:r w:rsidR="003F3F51">
        <w:t xml:space="preserve"> (3)</w:t>
      </w:r>
      <w:r w:rsidR="00B504DD" w:rsidRPr="00400015">
        <w:t xml:space="preserve"> months must be members of NCJW, Colorado Section.   Committee members shall have a voice but no vote until such time as they join the </w:t>
      </w:r>
      <w:r w:rsidR="00F40507">
        <w:rPr>
          <w:color w:val="FF0000"/>
        </w:rPr>
        <w:t>S</w:t>
      </w:r>
      <w:r w:rsidR="00B504DD" w:rsidRPr="00400015">
        <w:t>ection.</w:t>
      </w:r>
    </w:p>
    <w:p w14:paraId="48D60C97" w14:textId="77777777" w:rsidR="00067D15" w:rsidRPr="002A57F5" w:rsidRDefault="000E177E" w:rsidP="00067D15">
      <w:pPr>
        <w:ind w:left="1440" w:hanging="1440"/>
        <w:jc w:val="both"/>
        <w:rPr>
          <w:b/>
        </w:rPr>
      </w:pPr>
      <w:r w:rsidRPr="002A57F5">
        <w:rPr>
          <w:b/>
        </w:rPr>
        <w:t>ARTICLE</w:t>
      </w:r>
      <w:r w:rsidR="00B375CC" w:rsidRPr="002A57F5">
        <w:rPr>
          <w:b/>
        </w:rPr>
        <w:t xml:space="preserve"> </w:t>
      </w:r>
      <w:r w:rsidR="0060724A" w:rsidRPr="002A57F5">
        <w:rPr>
          <w:b/>
        </w:rPr>
        <w:t>X</w:t>
      </w:r>
      <w:r w:rsidR="00067D15" w:rsidRPr="002A57F5">
        <w:rPr>
          <w:b/>
        </w:rPr>
        <w:tab/>
      </w:r>
      <w:r w:rsidR="00067D15" w:rsidRPr="002A57F5">
        <w:rPr>
          <w:b/>
        </w:rPr>
        <w:tab/>
        <w:t>NOMINATIONS AND ELECTIONS</w:t>
      </w:r>
      <w:r w:rsidR="0060724A" w:rsidRPr="002A57F5">
        <w:rPr>
          <w:b/>
        </w:rPr>
        <w:t xml:space="preserve"> </w:t>
      </w:r>
    </w:p>
    <w:p w14:paraId="56ADDE30" w14:textId="419CEB3F" w:rsidR="00067D15" w:rsidRDefault="00067D15" w:rsidP="00067D15">
      <w:pPr>
        <w:ind w:left="1440" w:hanging="1440"/>
        <w:jc w:val="both"/>
      </w:pPr>
      <w:r w:rsidRPr="002A57F5">
        <w:rPr>
          <w:b/>
        </w:rPr>
        <w:t>Section 1</w:t>
      </w:r>
      <w:r w:rsidRPr="002A57F5">
        <w:rPr>
          <w:b/>
        </w:rPr>
        <w:tab/>
        <w:t>A</w:t>
      </w:r>
      <w:r w:rsidRPr="002A57F5">
        <w:t>.</w:t>
      </w:r>
      <w:r w:rsidRPr="002A57F5">
        <w:rPr>
          <w:b/>
        </w:rPr>
        <w:t xml:space="preserve"> </w:t>
      </w:r>
      <w:r w:rsidRPr="002A57F5">
        <w:t xml:space="preserve">There shall be a </w:t>
      </w:r>
      <w:r w:rsidR="00C918F6">
        <w:t>s</w:t>
      </w:r>
      <w:r w:rsidR="00C918F6" w:rsidRPr="002A57F5">
        <w:t xml:space="preserve">tanding </w:t>
      </w:r>
      <w:r w:rsidR="00C918F6">
        <w:t>n</w:t>
      </w:r>
      <w:r w:rsidR="00C918F6" w:rsidRPr="002A57F5">
        <w:t xml:space="preserve">ominating </w:t>
      </w:r>
      <w:r w:rsidR="00C918F6">
        <w:t>c</w:t>
      </w:r>
      <w:r w:rsidR="00C918F6" w:rsidRPr="002A57F5">
        <w:t xml:space="preserve">ommittee </w:t>
      </w:r>
      <w:r w:rsidRPr="002A57F5">
        <w:t>composed of</w:t>
      </w:r>
      <w:r w:rsidR="00B27FD1" w:rsidRPr="002A57F5">
        <w:t xml:space="preserve"> </w:t>
      </w:r>
      <w:r w:rsidRPr="002A57F5">
        <w:t>five (5)</w:t>
      </w:r>
      <w:r w:rsidR="000D50A2" w:rsidRPr="002A57F5">
        <w:t xml:space="preserve"> voting</w:t>
      </w:r>
      <w:r w:rsidRPr="002A57F5">
        <w:t xml:space="preserve"> </w:t>
      </w:r>
      <w:r w:rsidR="00B27D8F" w:rsidRPr="002A57F5">
        <w:t>members.</w:t>
      </w:r>
      <w:r w:rsidRPr="002A57F5">
        <w:t xml:space="preserve"> </w:t>
      </w:r>
      <w:r w:rsidR="00B27D8F" w:rsidRPr="002A57F5">
        <w:t xml:space="preserve"> </w:t>
      </w:r>
      <w:r w:rsidR="000D50A2" w:rsidRPr="002A57F5">
        <w:t>T</w:t>
      </w:r>
      <w:r w:rsidR="00B27D8F" w:rsidRPr="002A57F5">
        <w:t xml:space="preserve">wo </w:t>
      </w:r>
      <w:r w:rsidR="003F3F51">
        <w:t xml:space="preserve">(2) </w:t>
      </w:r>
      <w:r w:rsidR="00B27D8F" w:rsidRPr="002A57F5">
        <w:t xml:space="preserve">plus the </w:t>
      </w:r>
      <w:r w:rsidR="00C918F6">
        <w:t>c</w:t>
      </w:r>
      <w:r w:rsidR="00C918F6" w:rsidRPr="002A57F5">
        <w:t>hair</w:t>
      </w:r>
      <w:r w:rsidR="00C918F6">
        <w:t>person</w:t>
      </w:r>
      <w:r w:rsidR="00C918F6" w:rsidRPr="002A57F5">
        <w:t xml:space="preserve"> </w:t>
      </w:r>
      <w:r w:rsidR="00B27D8F" w:rsidRPr="002A57F5">
        <w:t>shall be selected from and elected by the current board</w:t>
      </w:r>
      <w:r w:rsidR="000D50A2" w:rsidRPr="002A57F5">
        <w:t xml:space="preserve">. The three elected members shall select the other two </w:t>
      </w:r>
      <w:r w:rsidR="00B27D8F" w:rsidRPr="002A57F5">
        <w:t>(2)</w:t>
      </w:r>
      <w:r w:rsidR="000D50A2" w:rsidRPr="002A57F5">
        <w:t xml:space="preserve"> from the general membership</w:t>
      </w:r>
      <w:r w:rsidR="0060724A" w:rsidRPr="002A57F5">
        <w:t xml:space="preserve"> with</w:t>
      </w:r>
      <w:r w:rsidR="000D50A2" w:rsidRPr="002A57F5">
        <w:t xml:space="preserve"> </w:t>
      </w:r>
      <w:r w:rsidR="00B27FD1" w:rsidRPr="002A57F5">
        <w:t>preference given to</w:t>
      </w:r>
      <w:r w:rsidR="003510E7" w:rsidRPr="002A57F5">
        <w:t xml:space="preserve"> members working on the </w:t>
      </w:r>
      <w:r w:rsidR="00C918F6">
        <w:t>S</w:t>
      </w:r>
      <w:r w:rsidR="00C918F6" w:rsidRPr="002A57F5">
        <w:t xml:space="preserve">ection’s </w:t>
      </w:r>
      <w:r w:rsidR="00400015" w:rsidRPr="002A57F5">
        <w:t>committee</w:t>
      </w:r>
      <w:r w:rsidR="00A17F0C" w:rsidRPr="002A57F5">
        <w:t>s</w:t>
      </w:r>
      <w:r w:rsidR="00B27FD1" w:rsidRPr="002A57F5">
        <w:t>.</w:t>
      </w:r>
      <w:r w:rsidR="00B27D8F" w:rsidRPr="002A57F5">
        <w:t xml:space="preserve"> </w:t>
      </w:r>
    </w:p>
    <w:p w14:paraId="6731AF67" w14:textId="528C0552" w:rsidR="00067D15" w:rsidRPr="002A57F5" w:rsidRDefault="00067D15" w:rsidP="00067D15">
      <w:pPr>
        <w:ind w:left="1440"/>
        <w:jc w:val="both"/>
      </w:pPr>
      <w:r w:rsidRPr="002A57F5">
        <w:rPr>
          <w:b/>
        </w:rPr>
        <w:t>B</w:t>
      </w:r>
      <w:r w:rsidRPr="002A57F5">
        <w:t>. The chair of the previous nominating committee shall serve</w:t>
      </w:r>
      <w:r w:rsidR="000D50A2" w:rsidRPr="002A57F5">
        <w:t xml:space="preserve"> as adviser</w:t>
      </w:r>
      <w:r w:rsidRPr="002A57F5">
        <w:t xml:space="preserve"> with voice but no vote. If the prior chair cannot serve, the president may appoint another member of the previous committee</w:t>
      </w:r>
      <w:r w:rsidR="000D50A2" w:rsidRPr="002A57F5">
        <w:t xml:space="preserve"> as adviser</w:t>
      </w:r>
      <w:r w:rsidRPr="002A57F5">
        <w:t>.</w:t>
      </w:r>
    </w:p>
    <w:p w14:paraId="1EB7279B" w14:textId="72A4B4B2" w:rsidR="00C60AAC" w:rsidRPr="002A57F5" w:rsidRDefault="00C60AAC" w:rsidP="00C60AAC">
      <w:pPr>
        <w:ind w:left="1440" w:hanging="1440"/>
        <w:jc w:val="both"/>
        <w:rPr>
          <w:b/>
        </w:rPr>
      </w:pPr>
      <w:r w:rsidRPr="002A57F5">
        <w:rPr>
          <w:b/>
        </w:rPr>
        <w:t>ARTICLE X</w:t>
      </w:r>
      <w:r w:rsidRPr="002A57F5">
        <w:rPr>
          <w:b/>
        </w:rPr>
        <w:tab/>
      </w:r>
      <w:r w:rsidRPr="002A57F5">
        <w:rPr>
          <w:b/>
        </w:rPr>
        <w:tab/>
        <w:t xml:space="preserve">NOMINATIONS AND ELECTIONS </w:t>
      </w:r>
      <w:r>
        <w:rPr>
          <w:b/>
        </w:rPr>
        <w:t xml:space="preserve"> (Cont.)</w:t>
      </w:r>
    </w:p>
    <w:p w14:paraId="7822E5B2" w14:textId="0688ECF3" w:rsidR="00067D15" w:rsidRPr="002A57F5" w:rsidRDefault="00FE7587" w:rsidP="00067D15">
      <w:pPr>
        <w:ind w:left="1440" w:hanging="1440"/>
        <w:jc w:val="both"/>
        <w:rPr>
          <w:strike/>
        </w:rPr>
      </w:pPr>
      <w:r w:rsidRPr="002A57F5">
        <w:rPr>
          <w:b/>
        </w:rPr>
        <w:lastRenderedPageBreak/>
        <w:t>Section 2</w:t>
      </w:r>
      <w:r w:rsidR="00067D15" w:rsidRPr="002A57F5">
        <w:rPr>
          <w:b/>
        </w:rPr>
        <w:tab/>
      </w:r>
      <w:r w:rsidR="00067D15" w:rsidRPr="002A57F5">
        <w:t>The chair shall convene the ne</w:t>
      </w:r>
      <w:r w:rsidR="00853A51">
        <w:t>w</w:t>
      </w:r>
      <w:r w:rsidR="00067D15" w:rsidRPr="002A57F5">
        <w:t xml:space="preserve"> nominating committee no fewer than two (2</w:t>
      </w:r>
      <w:r w:rsidR="007257CD" w:rsidRPr="002A57F5">
        <w:t>) months prior to the election and set the election date</w:t>
      </w:r>
      <w:r w:rsidR="00A17F0C" w:rsidRPr="002A57F5">
        <w:t xml:space="preserve"> with the President</w:t>
      </w:r>
      <w:r w:rsidR="007257CD" w:rsidRPr="002A57F5">
        <w:t>.</w:t>
      </w:r>
    </w:p>
    <w:p w14:paraId="6DD2D15A" w14:textId="77777777" w:rsidR="0016765B" w:rsidRPr="002A57F5" w:rsidRDefault="00F56086" w:rsidP="00F56086">
      <w:pPr>
        <w:ind w:left="1440" w:hanging="1440"/>
        <w:jc w:val="both"/>
      </w:pPr>
      <w:r w:rsidRPr="002A57F5">
        <w:rPr>
          <w:b/>
        </w:rPr>
        <w:t>Section 3</w:t>
      </w:r>
      <w:r w:rsidRPr="002A57F5">
        <w:rPr>
          <w:b/>
        </w:rPr>
        <w:tab/>
      </w:r>
      <w:r w:rsidR="0016765B" w:rsidRPr="002A57F5">
        <w:rPr>
          <w:b/>
        </w:rPr>
        <w:t>A</w:t>
      </w:r>
      <w:r w:rsidR="0016765B" w:rsidRPr="002A57F5">
        <w:t>. The nominating committee shall determine</w:t>
      </w:r>
      <w:r w:rsidR="00E36DF3" w:rsidRPr="002A57F5">
        <w:t xml:space="preserve"> whether cu</w:t>
      </w:r>
      <w:r w:rsidR="0016765B" w:rsidRPr="002A57F5">
        <w:t xml:space="preserve">rrent board members are </w:t>
      </w:r>
      <w:r w:rsidR="00E36DF3" w:rsidRPr="002A57F5">
        <w:t xml:space="preserve">within the </w:t>
      </w:r>
      <w:r w:rsidR="0016765B" w:rsidRPr="002A57F5">
        <w:t>term limit</w:t>
      </w:r>
      <w:r w:rsidR="00E36DF3" w:rsidRPr="002A57F5">
        <w:t xml:space="preserve"> set by the bylaws</w:t>
      </w:r>
      <w:r w:rsidR="0016765B" w:rsidRPr="002A57F5">
        <w:t>.</w:t>
      </w:r>
    </w:p>
    <w:p w14:paraId="4BB654EB" w14:textId="0D43D7F8" w:rsidR="0016765B" w:rsidRPr="002A57F5" w:rsidRDefault="0016765B" w:rsidP="00F56086">
      <w:pPr>
        <w:ind w:left="1440" w:hanging="1440"/>
        <w:jc w:val="both"/>
      </w:pPr>
      <w:r w:rsidRPr="002A57F5">
        <w:tab/>
      </w:r>
      <w:r w:rsidRPr="002A57F5">
        <w:rPr>
          <w:b/>
        </w:rPr>
        <w:t>B</w:t>
      </w:r>
      <w:r w:rsidRPr="002A57F5">
        <w:t xml:space="preserve">. The </w:t>
      </w:r>
      <w:r w:rsidR="00367D96">
        <w:rPr>
          <w:color w:val="FF0000"/>
        </w:rPr>
        <w:t xml:space="preserve">nominating </w:t>
      </w:r>
      <w:r w:rsidRPr="002A57F5">
        <w:t xml:space="preserve">committee shall poll current </w:t>
      </w:r>
      <w:r w:rsidR="00367D96" w:rsidRPr="00367D96">
        <w:rPr>
          <w:color w:val="FF0000"/>
        </w:rPr>
        <w:t>Section</w:t>
      </w:r>
      <w:r w:rsidR="00367D96">
        <w:t xml:space="preserve"> </w:t>
      </w:r>
      <w:r w:rsidRPr="002A57F5">
        <w:t>board members to determine which positions are open</w:t>
      </w:r>
      <w:r w:rsidR="00367D96">
        <w:t xml:space="preserve"> </w:t>
      </w:r>
      <w:r w:rsidR="00367D96" w:rsidRPr="00367D96">
        <w:rPr>
          <w:color w:val="FF0000"/>
        </w:rPr>
        <w:t>and require a nomination to be filled</w:t>
      </w:r>
      <w:r w:rsidRPr="002A57F5">
        <w:t>.</w:t>
      </w:r>
    </w:p>
    <w:p w14:paraId="2CE49284" w14:textId="2C1CC3B1" w:rsidR="00067D15" w:rsidRPr="002A57F5" w:rsidRDefault="0016765B" w:rsidP="00F56086">
      <w:pPr>
        <w:ind w:left="1440"/>
        <w:jc w:val="both"/>
      </w:pPr>
      <w:r w:rsidRPr="002A57F5">
        <w:rPr>
          <w:b/>
        </w:rPr>
        <w:t>C</w:t>
      </w:r>
      <w:r w:rsidRPr="002A57F5">
        <w:t>.</w:t>
      </w:r>
      <w:r w:rsidR="00F56086" w:rsidRPr="002A57F5">
        <w:t xml:space="preserve"> The </w:t>
      </w:r>
      <w:r w:rsidR="00367D96">
        <w:rPr>
          <w:color w:val="FF0000"/>
        </w:rPr>
        <w:t xml:space="preserve">nominating </w:t>
      </w:r>
      <w:r w:rsidR="00F56086" w:rsidRPr="002A57F5">
        <w:t>committee shall request</w:t>
      </w:r>
      <w:r w:rsidR="00067D15" w:rsidRPr="002A57F5">
        <w:t xml:space="preserve"> </w:t>
      </w:r>
      <w:r w:rsidR="00F56086" w:rsidRPr="002A57F5">
        <w:t xml:space="preserve">nominations </w:t>
      </w:r>
      <w:r w:rsidR="00067D15" w:rsidRPr="002A57F5">
        <w:t>for open positions from the general membership prior to beginning its deliberation</w:t>
      </w:r>
      <w:r w:rsidR="00A17F0C" w:rsidRPr="002A57F5">
        <w:t xml:space="preserve"> on candidates to fill open positions</w:t>
      </w:r>
      <w:r w:rsidR="00067D15" w:rsidRPr="002A57F5">
        <w:t>.</w:t>
      </w:r>
    </w:p>
    <w:p w14:paraId="57D58EF2" w14:textId="01ED1D9F" w:rsidR="007257CD" w:rsidRDefault="00217FCE" w:rsidP="007257CD">
      <w:pPr>
        <w:ind w:left="1440" w:hanging="1440"/>
        <w:jc w:val="both"/>
      </w:pPr>
      <w:r>
        <w:rPr>
          <w:b/>
        </w:rPr>
        <w:t>S</w:t>
      </w:r>
      <w:r w:rsidR="007257CD" w:rsidRPr="002A57F5">
        <w:rPr>
          <w:b/>
        </w:rPr>
        <w:t>ection 4</w:t>
      </w:r>
      <w:r w:rsidR="007257CD" w:rsidRPr="002A57F5">
        <w:tab/>
        <w:t xml:space="preserve">The report of the </w:t>
      </w:r>
      <w:r w:rsidR="00903CF0">
        <w:t>n</w:t>
      </w:r>
      <w:r w:rsidR="00903CF0" w:rsidRPr="002A57F5">
        <w:t xml:space="preserve">ominating </w:t>
      </w:r>
      <w:r w:rsidR="00903CF0">
        <w:t>c</w:t>
      </w:r>
      <w:r w:rsidR="00903CF0" w:rsidRPr="002A57F5">
        <w:t xml:space="preserve">ommittee </w:t>
      </w:r>
      <w:r w:rsidR="007257CD" w:rsidRPr="002A57F5">
        <w:t xml:space="preserve">shall be presented to and approved by the </w:t>
      </w:r>
      <w:r w:rsidR="00CA7E7A">
        <w:t>b</w:t>
      </w:r>
      <w:r w:rsidR="00CA7E7A" w:rsidRPr="002A57F5">
        <w:t xml:space="preserve">oard </w:t>
      </w:r>
      <w:r w:rsidR="007257CD" w:rsidRPr="002A57F5">
        <w:t xml:space="preserve">of </w:t>
      </w:r>
      <w:r w:rsidR="00CA7E7A">
        <w:t>d</w:t>
      </w:r>
      <w:r w:rsidR="00CA7E7A" w:rsidRPr="002A57F5">
        <w:t>irectors</w:t>
      </w:r>
      <w:r w:rsidR="007257CD" w:rsidRPr="002A57F5">
        <w:t xml:space="preserve">.   </w:t>
      </w:r>
    </w:p>
    <w:p w14:paraId="36D9AE36" w14:textId="0ABE4F28" w:rsidR="00067D15" w:rsidRPr="002A57F5" w:rsidRDefault="00067D15" w:rsidP="00067D15">
      <w:pPr>
        <w:ind w:left="1440" w:hanging="1440"/>
        <w:jc w:val="both"/>
      </w:pPr>
      <w:r w:rsidRPr="002A57F5">
        <w:rPr>
          <w:b/>
        </w:rPr>
        <w:t xml:space="preserve">Section </w:t>
      </w:r>
      <w:r w:rsidR="007257CD" w:rsidRPr="002A57F5">
        <w:rPr>
          <w:b/>
        </w:rPr>
        <w:t>5</w:t>
      </w:r>
      <w:r w:rsidRPr="002A57F5">
        <w:rPr>
          <w:b/>
        </w:rPr>
        <w:tab/>
        <w:t xml:space="preserve">A.   </w:t>
      </w:r>
      <w:r w:rsidRPr="002A57F5">
        <w:t xml:space="preserve">At least </w:t>
      </w:r>
      <w:r w:rsidR="007257CD" w:rsidRPr="002A57F5">
        <w:t>four (4)</w:t>
      </w:r>
      <w:r w:rsidRPr="002A57F5">
        <w:t xml:space="preserve"> weeks prior to the election, the nominating committee shall send to the </w:t>
      </w:r>
      <w:r w:rsidR="007257CD" w:rsidRPr="002A57F5">
        <w:t>general</w:t>
      </w:r>
      <w:r w:rsidR="000E177E" w:rsidRPr="002A57F5">
        <w:t xml:space="preserve"> </w:t>
      </w:r>
      <w:r w:rsidRPr="002A57F5">
        <w:t>membership</w:t>
      </w:r>
      <w:r w:rsidR="007257CD" w:rsidRPr="002A57F5">
        <w:t xml:space="preserve"> the </w:t>
      </w:r>
      <w:r w:rsidR="00CA7E7A" w:rsidRPr="002A57F5">
        <w:t>board</w:t>
      </w:r>
      <w:r w:rsidR="00CA7E7A">
        <w:t>-</w:t>
      </w:r>
      <w:r w:rsidR="007257CD" w:rsidRPr="002A57F5">
        <w:t xml:space="preserve">approved </w:t>
      </w:r>
      <w:r w:rsidRPr="002A57F5">
        <w:t xml:space="preserve">slate consisting of one (1) candidate or </w:t>
      </w:r>
      <w:r w:rsidR="003510E7" w:rsidRPr="002A57F5">
        <w:t xml:space="preserve">two (2) </w:t>
      </w:r>
      <w:r w:rsidRPr="002A57F5">
        <w:t>co-candidates for each position to be filled.</w:t>
      </w:r>
    </w:p>
    <w:p w14:paraId="57FD0E5B" w14:textId="77777777" w:rsidR="00067D15" w:rsidRPr="002A57F5" w:rsidRDefault="00067D15" w:rsidP="00067D15">
      <w:pPr>
        <w:ind w:left="1440"/>
        <w:jc w:val="both"/>
      </w:pPr>
      <w:r w:rsidRPr="002A57F5">
        <w:rPr>
          <w:b/>
        </w:rPr>
        <w:t>B</w:t>
      </w:r>
      <w:r w:rsidRPr="002A57F5">
        <w:t>.   Additional nominations from the membership may be accepted for ten (10) days after the slate has been disseminated.</w:t>
      </w:r>
      <w:r w:rsidR="000C4E31" w:rsidRPr="002A57F5">
        <w:t xml:space="preserve">  The committee will obtain the consent of each nominee.</w:t>
      </w:r>
    </w:p>
    <w:p w14:paraId="6EDE3BC3" w14:textId="23A2D5EE" w:rsidR="003D2359" w:rsidRPr="002A57F5" w:rsidRDefault="003D2359" w:rsidP="003D2359">
      <w:pPr>
        <w:ind w:left="1440" w:hanging="1440"/>
        <w:jc w:val="both"/>
      </w:pPr>
      <w:r w:rsidRPr="002A57F5">
        <w:rPr>
          <w:b/>
        </w:rPr>
        <w:t>Section 6</w:t>
      </w:r>
      <w:r w:rsidRPr="002A57F5">
        <w:tab/>
      </w:r>
      <w:r w:rsidR="00367D96">
        <w:rPr>
          <w:color w:val="FF0000"/>
        </w:rPr>
        <w:t>Voting on the slate shall take place by an e</w:t>
      </w:r>
      <w:r w:rsidRPr="002A57F5">
        <w:t xml:space="preserve">lection </w:t>
      </w:r>
      <w:r w:rsidR="00367D96">
        <w:rPr>
          <w:color w:val="FF0000"/>
        </w:rPr>
        <w:t>which may</w:t>
      </w:r>
      <w:r w:rsidRPr="002A57F5">
        <w:t xml:space="preserve"> be held by voice vote or mail/electronic ballot.  If any portion of the slate is contested</w:t>
      </w:r>
      <w:r w:rsidR="0060724A" w:rsidRPr="002A57F5">
        <w:t>,</w:t>
      </w:r>
      <w:r w:rsidRPr="002A57F5">
        <w:t xml:space="preserve"> election on that portion must be held by ballot/vote at a general</w:t>
      </w:r>
      <w:r w:rsidR="0060724A" w:rsidRPr="002A57F5">
        <w:t xml:space="preserve"> membership</w:t>
      </w:r>
      <w:r w:rsidRPr="002A57F5">
        <w:t xml:space="preserve"> meeting. </w:t>
      </w:r>
    </w:p>
    <w:p w14:paraId="5EA796BB" w14:textId="77777777" w:rsidR="00067D15" w:rsidRPr="002A57F5" w:rsidRDefault="00067D15" w:rsidP="00067D15">
      <w:pPr>
        <w:ind w:left="1440" w:hanging="1440"/>
        <w:jc w:val="both"/>
        <w:rPr>
          <w:b/>
        </w:rPr>
      </w:pPr>
      <w:r w:rsidRPr="002A57F5">
        <w:rPr>
          <w:b/>
        </w:rPr>
        <w:t xml:space="preserve">ARTICLE </w:t>
      </w:r>
      <w:r w:rsidR="00C05AC9" w:rsidRPr="002A57F5">
        <w:rPr>
          <w:b/>
        </w:rPr>
        <w:t>XI</w:t>
      </w:r>
      <w:r w:rsidRPr="002A57F5">
        <w:rPr>
          <w:b/>
        </w:rPr>
        <w:tab/>
      </w:r>
      <w:r w:rsidRPr="002A57F5">
        <w:rPr>
          <w:b/>
        </w:rPr>
        <w:tab/>
      </w:r>
      <w:r w:rsidR="00AD213B" w:rsidRPr="002A57F5">
        <w:rPr>
          <w:b/>
        </w:rPr>
        <w:t xml:space="preserve">MEMBERSHIP </w:t>
      </w:r>
      <w:r w:rsidRPr="002A57F5">
        <w:rPr>
          <w:b/>
        </w:rPr>
        <w:t>MEETINGS</w:t>
      </w:r>
      <w:r w:rsidR="00B57F42" w:rsidRPr="002A57F5">
        <w:rPr>
          <w:b/>
        </w:rPr>
        <w:t xml:space="preserve"> &amp; VOTING</w:t>
      </w:r>
      <w:r w:rsidR="00CD002B" w:rsidRPr="002A57F5">
        <w:rPr>
          <w:b/>
        </w:rPr>
        <w:t xml:space="preserve"> </w:t>
      </w:r>
    </w:p>
    <w:p w14:paraId="5E4E7D8A" w14:textId="77777777" w:rsidR="00067D15" w:rsidRPr="002A57F5" w:rsidRDefault="00067D15" w:rsidP="00067D15">
      <w:pPr>
        <w:pStyle w:val="NoSpacing"/>
        <w:jc w:val="both"/>
        <w:rPr>
          <w:b/>
        </w:rPr>
      </w:pPr>
      <w:r w:rsidRPr="002A57F5">
        <w:rPr>
          <w:b/>
        </w:rPr>
        <w:t>Section 1</w:t>
      </w:r>
      <w:r w:rsidRPr="002A57F5">
        <w:rPr>
          <w:b/>
        </w:rPr>
        <w:tab/>
        <w:t>General</w:t>
      </w:r>
      <w:r w:rsidR="00B4086C" w:rsidRPr="002A57F5">
        <w:rPr>
          <w:b/>
        </w:rPr>
        <w:t xml:space="preserve"> Membership</w:t>
      </w:r>
      <w:r w:rsidRPr="002A57F5">
        <w:rPr>
          <w:b/>
        </w:rPr>
        <w:t xml:space="preserve"> Meetings</w:t>
      </w:r>
    </w:p>
    <w:p w14:paraId="04330FC5" w14:textId="77777777" w:rsidR="00067D15" w:rsidRPr="002A57F5" w:rsidRDefault="00067D15" w:rsidP="00067D15">
      <w:pPr>
        <w:pStyle w:val="NoSpacing"/>
        <w:ind w:left="1440"/>
        <w:jc w:val="both"/>
      </w:pPr>
      <w:r w:rsidRPr="002A57F5">
        <w:t xml:space="preserve">There shall be at least </w:t>
      </w:r>
      <w:r w:rsidR="00B4086C" w:rsidRPr="002A57F5">
        <w:t>one (1)</w:t>
      </w:r>
      <w:r w:rsidR="000E177E" w:rsidRPr="002A57F5">
        <w:t xml:space="preserve"> </w:t>
      </w:r>
      <w:r w:rsidR="0090539E" w:rsidRPr="002A57F5">
        <w:t>g</w:t>
      </w:r>
      <w:r w:rsidRPr="002A57F5">
        <w:t xml:space="preserve">eneral </w:t>
      </w:r>
      <w:r w:rsidR="00B4086C" w:rsidRPr="002A57F5">
        <w:t>membership meeting</w:t>
      </w:r>
      <w:r w:rsidRPr="002A57F5">
        <w:t xml:space="preserve"> annually, at which all members may have the opportunity to participate in Section discussions.</w:t>
      </w:r>
    </w:p>
    <w:p w14:paraId="35F0BCFA" w14:textId="77777777" w:rsidR="00945EB0" w:rsidRPr="002A57F5" w:rsidRDefault="00945EB0" w:rsidP="00067D15">
      <w:pPr>
        <w:pStyle w:val="NoSpacing"/>
        <w:jc w:val="both"/>
        <w:rPr>
          <w:b/>
        </w:rPr>
      </w:pPr>
    </w:p>
    <w:p w14:paraId="6F8E9670" w14:textId="77777777" w:rsidR="000C4B1A" w:rsidRPr="002A57F5" w:rsidRDefault="000C4B1A" w:rsidP="000C4B1A">
      <w:pPr>
        <w:pStyle w:val="NoSpacing"/>
        <w:jc w:val="both"/>
        <w:rPr>
          <w:b/>
        </w:rPr>
      </w:pPr>
      <w:r w:rsidRPr="002A57F5">
        <w:rPr>
          <w:b/>
        </w:rPr>
        <w:t>Section 2</w:t>
      </w:r>
      <w:r w:rsidRPr="002A57F5">
        <w:rPr>
          <w:b/>
        </w:rPr>
        <w:tab/>
        <w:t>Special</w:t>
      </w:r>
      <w:r w:rsidR="00B4086C" w:rsidRPr="002A57F5">
        <w:rPr>
          <w:b/>
        </w:rPr>
        <w:t xml:space="preserve"> Membership</w:t>
      </w:r>
      <w:r w:rsidRPr="002A57F5">
        <w:rPr>
          <w:b/>
        </w:rPr>
        <w:t xml:space="preserve"> Meetings</w:t>
      </w:r>
    </w:p>
    <w:p w14:paraId="4C2E3BCD" w14:textId="77777777" w:rsidR="000C4B1A" w:rsidRPr="002A57F5" w:rsidRDefault="00B4086C" w:rsidP="000C4B1A">
      <w:pPr>
        <w:pStyle w:val="NoSpacing"/>
        <w:ind w:left="1440"/>
        <w:jc w:val="both"/>
      </w:pPr>
      <w:r w:rsidRPr="002A57F5">
        <w:t xml:space="preserve">Special membership </w:t>
      </w:r>
      <w:r w:rsidR="000C4B1A" w:rsidRPr="002A57F5">
        <w:t xml:space="preserve">meetings may be called by the president or the board of directors or upon written request of five (5) Section members. </w:t>
      </w:r>
    </w:p>
    <w:p w14:paraId="24B8FDB8" w14:textId="77777777" w:rsidR="000C4B1A" w:rsidRPr="002A57F5" w:rsidRDefault="000C4B1A" w:rsidP="00067D15">
      <w:pPr>
        <w:pStyle w:val="NoSpacing"/>
        <w:jc w:val="both"/>
        <w:rPr>
          <w:b/>
        </w:rPr>
      </w:pPr>
    </w:p>
    <w:p w14:paraId="67EA31F1" w14:textId="77777777" w:rsidR="00992D6D" w:rsidRPr="002A57F5" w:rsidRDefault="00B57F42" w:rsidP="00CD002B">
      <w:pPr>
        <w:pStyle w:val="NoSpacing"/>
        <w:jc w:val="both"/>
        <w:rPr>
          <w:b/>
        </w:rPr>
      </w:pPr>
      <w:r w:rsidRPr="002A57F5">
        <w:rPr>
          <w:b/>
        </w:rPr>
        <w:t>Section 3</w:t>
      </w:r>
      <w:r w:rsidRPr="002A57F5">
        <w:tab/>
      </w:r>
      <w:r w:rsidR="00992D6D" w:rsidRPr="002A57F5">
        <w:rPr>
          <w:b/>
        </w:rPr>
        <w:t>In-Person Meetings</w:t>
      </w:r>
    </w:p>
    <w:p w14:paraId="1E8AC9F0" w14:textId="7F66D307" w:rsidR="00B57F42" w:rsidRPr="002A57F5" w:rsidRDefault="00B57F42" w:rsidP="00992D6D">
      <w:pPr>
        <w:pStyle w:val="NoSpacing"/>
        <w:ind w:left="1440"/>
        <w:jc w:val="both"/>
      </w:pPr>
      <w:r w:rsidRPr="002A57F5">
        <w:t>Proxies and/or absentee ballots shall not be per</w:t>
      </w:r>
      <w:r w:rsidR="00C12F9D" w:rsidRPr="002A57F5">
        <w:t xml:space="preserve">mitted at any in-person </w:t>
      </w:r>
      <w:r w:rsidR="00853A51" w:rsidRPr="00E606C0">
        <w:rPr>
          <w:color w:val="FF0000"/>
        </w:rPr>
        <w:t xml:space="preserve">or virtual </w:t>
      </w:r>
      <w:r w:rsidR="00C12F9D" w:rsidRPr="002A57F5">
        <w:t>meeting.</w:t>
      </w:r>
      <w:r w:rsidRPr="002A57F5">
        <w:t xml:space="preserve"> </w:t>
      </w:r>
    </w:p>
    <w:p w14:paraId="4D71B86E" w14:textId="77777777" w:rsidR="00B57322" w:rsidRPr="002A57F5" w:rsidRDefault="00B57322" w:rsidP="00B57322">
      <w:pPr>
        <w:pStyle w:val="NoSpacing"/>
        <w:jc w:val="both"/>
      </w:pPr>
    </w:p>
    <w:p w14:paraId="3251A56E" w14:textId="77777777" w:rsidR="00367D96" w:rsidRDefault="00B57322" w:rsidP="00B57322">
      <w:pPr>
        <w:pStyle w:val="NoSpacing"/>
        <w:jc w:val="both"/>
        <w:rPr>
          <w:b/>
        </w:rPr>
      </w:pPr>
      <w:r w:rsidRPr="002A57F5">
        <w:rPr>
          <w:b/>
        </w:rPr>
        <w:t>Section 4</w:t>
      </w:r>
      <w:r w:rsidRPr="002A57F5">
        <w:rPr>
          <w:b/>
        </w:rPr>
        <w:tab/>
      </w:r>
      <w:r w:rsidR="00367D96" w:rsidRPr="00367D96">
        <w:rPr>
          <w:b/>
          <w:color w:val="FF0000"/>
        </w:rPr>
        <w:t>Shabbat and Jewish Holidays</w:t>
      </w:r>
    </w:p>
    <w:p w14:paraId="1EBD2F4D" w14:textId="30A7D98C" w:rsidR="00B57322" w:rsidRPr="002A57F5" w:rsidRDefault="00B57322" w:rsidP="00367D96">
      <w:pPr>
        <w:pStyle w:val="NoSpacing"/>
        <w:ind w:left="720" w:firstLine="720"/>
        <w:jc w:val="both"/>
      </w:pPr>
      <w:r w:rsidRPr="002A57F5">
        <w:t>Meetings shall not be held on Jewish holidays</w:t>
      </w:r>
      <w:r w:rsidR="00853A51">
        <w:t xml:space="preserve"> or</w:t>
      </w:r>
      <w:r w:rsidR="00F0522B">
        <w:t xml:space="preserve"> Shabbat</w:t>
      </w:r>
      <w:r w:rsidR="00853A51">
        <w:t>.</w:t>
      </w:r>
    </w:p>
    <w:p w14:paraId="5ACC608F" w14:textId="77777777" w:rsidR="000C4B1A" w:rsidRPr="002A57F5" w:rsidRDefault="000C4B1A" w:rsidP="00067D15">
      <w:pPr>
        <w:pStyle w:val="NoSpacing"/>
        <w:jc w:val="both"/>
        <w:rPr>
          <w:b/>
        </w:rPr>
      </w:pPr>
    </w:p>
    <w:p w14:paraId="301B5DA6" w14:textId="77777777" w:rsidR="00367D96" w:rsidRDefault="00367D96" w:rsidP="00B57F42">
      <w:pPr>
        <w:pStyle w:val="NoSpacing"/>
        <w:ind w:left="1440" w:hanging="1440"/>
        <w:jc w:val="both"/>
        <w:rPr>
          <w:b/>
        </w:rPr>
      </w:pPr>
    </w:p>
    <w:p w14:paraId="1933DA34" w14:textId="77777777" w:rsidR="00367D96" w:rsidRPr="002A57F5" w:rsidRDefault="00367D96" w:rsidP="00367D96">
      <w:pPr>
        <w:ind w:left="1440" w:hanging="1440"/>
        <w:jc w:val="both"/>
        <w:rPr>
          <w:b/>
        </w:rPr>
      </w:pPr>
      <w:r w:rsidRPr="002A57F5">
        <w:rPr>
          <w:b/>
        </w:rPr>
        <w:t>ARTICLE XI</w:t>
      </w:r>
      <w:r w:rsidRPr="002A57F5">
        <w:rPr>
          <w:b/>
        </w:rPr>
        <w:tab/>
      </w:r>
      <w:r w:rsidRPr="002A57F5">
        <w:rPr>
          <w:b/>
        </w:rPr>
        <w:tab/>
        <w:t xml:space="preserve">MEMBERSHIP MEETINGS &amp; VOTING </w:t>
      </w:r>
      <w:r>
        <w:rPr>
          <w:b/>
        </w:rPr>
        <w:t>(Cont.)</w:t>
      </w:r>
    </w:p>
    <w:p w14:paraId="6DA121A4" w14:textId="01443113" w:rsidR="00992D6D" w:rsidRPr="002A57F5" w:rsidRDefault="00B57F42" w:rsidP="00B57F42">
      <w:pPr>
        <w:pStyle w:val="NoSpacing"/>
        <w:ind w:left="1440" w:hanging="1440"/>
        <w:jc w:val="both"/>
        <w:rPr>
          <w:b/>
        </w:rPr>
      </w:pPr>
      <w:r w:rsidRPr="002A57F5">
        <w:rPr>
          <w:b/>
        </w:rPr>
        <w:lastRenderedPageBreak/>
        <w:t xml:space="preserve">Section </w:t>
      </w:r>
      <w:r w:rsidR="00B57322" w:rsidRPr="002A57F5">
        <w:rPr>
          <w:b/>
        </w:rPr>
        <w:t>5</w:t>
      </w:r>
      <w:r w:rsidRPr="002A57F5">
        <w:tab/>
      </w:r>
      <w:r w:rsidR="00992D6D" w:rsidRPr="002A57F5">
        <w:rPr>
          <w:b/>
        </w:rPr>
        <w:t>Quorum</w:t>
      </w:r>
    </w:p>
    <w:p w14:paraId="59948CA8" w14:textId="77777777" w:rsidR="000C4B1A" w:rsidRPr="002A57F5" w:rsidRDefault="00B57F42" w:rsidP="00992D6D">
      <w:pPr>
        <w:pStyle w:val="NoSpacing"/>
        <w:ind w:left="1440"/>
        <w:jc w:val="both"/>
      </w:pPr>
      <w:r w:rsidRPr="002A57F5">
        <w:t xml:space="preserve">A quorum for any membership meeting </w:t>
      </w:r>
      <w:r w:rsidR="0060724A" w:rsidRPr="002A57F5">
        <w:t>where</w:t>
      </w:r>
      <w:r w:rsidRPr="002A57F5">
        <w:t xml:space="preserve"> voting will take place shall be ten (10%) percent of the paid-up members</w:t>
      </w:r>
    </w:p>
    <w:p w14:paraId="32E50171" w14:textId="77777777" w:rsidR="00B57F42" w:rsidRPr="002A57F5" w:rsidRDefault="00B57F42" w:rsidP="00B57F42">
      <w:pPr>
        <w:pStyle w:val="NoSpacing"/>
        <w:ind w:left="1440" w:hanging="1440"/>
        <w:jc w:val="both"/>
        <w:rPr>
          <w:b/>
        </w:rPr>
      </w:pPr>
    </w:p>
    <w:p w14:paraId="167521EC" w14:textId="77777777" w:rsidR="00992D6D" w:rsidRPr="002A57F5" w:rsidRDefault="00B57322" w:rsidP="00992D6D">
      <w:pPr>
        <w:pStyle w:val="NoSpacing"/>
        <w:jc w:val="both"/>
        <w:rPr>
          <w:b/>
        </w:rPr>
      </w:pPr>
      <w:r w:rsidRPr="002A57F5">
        <w:rPr>
          <w:b/>
        </w:rPr>
        <w:t>Section 6</w:t>
      </w:r>
      <w:r w:rsidR="00330E64" w:rsidRPr="002A57F5">
        <w:tab/>
      </w:r>
      <w:r w:rsidR="00992D6D" w:rsidRPr="002A57F5">
        <w:rPr>
          <w:b/>
        </w:rPr>
        <w:t>Mail or Electronic Meeting</w:t>
      </w:r>
    </w:p>
    <w:p w14:paraId="26A3145B" w14:textId="77777777" w:rsidR="00330E64" w:rsidRPr="002A57F5" w:rsidRDefault="00330E64" w:rsidP="00992D6D">
      <w:pPr>
        <w:pStyle w:val="NoSpacing"/>
        <w:ind w:left="1440"/>
        <w:jc w:val="both"/>
      </w:pPr>
      <w:r w:rsidRPr="002A57F5">
        <w:t>A quorum for any mail or electronic vote shall be ten (10%) percent of the paid-up members.</w:t>
      </w:r>
    </w:p>
    <w:p w14:paraId="5950B4AF" w14:textId="77777777" w:rsidR="0008600A" w:rsidRPr="002A57F5" w:rsidRDefault="0008600A" w:rsidP="00992D6D">
      <w:pPr>
        <w:pStyle w:val="NoSpacing"/>
        <w:ind w:left="1440"/>
        <w:jc w:val="both"/>
      </w:pPr>
    </w:p>
    <w:p w14:paraId="08307E4F" w14:textId="77777777" w:rsidR="0008600A" w:rsidRPr="002A57F5" w:rsidRDefault="00012633" w:rsidP="00012633">
      <w:pPr>
        <w:pStyle w:val="NoSpacing"/>
        <w:jc w:val="both"/>
      </w:pPr>
      <w:r w:rsidRPr="002A57F5">
        <w:rPr>
          <w:b/>
        </w:rPr>
        <w:t>Section 7</w:t>
      </w:r>
      <w:r w:rsidRPr="002A57F5">
        <w:tab/>
      </w:r>
      <w:r w:rsidR="0008600A" w:rsidRPr="003F35AE">
        <w:rPr>
          <w:b/>
          <w:bCs/>
        </w:rPr>
        <w:t>Notice</w:t>
      </w:r>
    </w:p>
    <w:p w14:paraId="476A6348" w14:textId="77777777" w:rsidR="0008600A" w:rsidRPr="002A57F5" w:rsidRDefault="0008600A" w:rsidP="00992D6D">
      <w:pPr>
        <w:pStyle w:val="NoSpacing"/>
        <w:ind w:left="1440"/>
        <w:jc w:val="both"/>
        <w:rPr>
          <w:b/>
        </w:rPr>
      </w:pPr>
      <w:r w:rsidRPr="002A57F5">
        <w:t xml:space="preserve">At least two </w:t>
      </w:r>
      <w:r w:rsidR="00145763" w:rsidRPr="002A57F5">
        <w:t>weeks’ notice</w:t>
      </w:r>
      <w:r w:rsidRPr="002A57F5">
        <w:t xml:space="preserve"> will be given for all general and special membership meetings.</w:t>
      </w:r>
    </w:p>
    <w:p w14:paraId="576F9F0A" w14:textId="77777777" w:rsidR="000C4B1A" w:rsidRPr="002A57F5" w:rsidRDefault="000C4B1A" w:rsidP="000C4B1A">
      <w:pPr>
        <w:pStyle w:val="NoSpacing"/>
        <w:ind w:left="7200" w:firstLine="720"/>
        <w:jc w:val="both"/>
        <w:rPr>
          <w:b/>
        </w:rPr>
      </w:pPr>
    </w:p>
    <w:p w14:paraId="70353353" w14:textId="01DDB25B" w:rsidR="00067D15" w:rsidRPr="002A57F5" w:rsidRDefault="00067D15" w:rsidP="00067D15">
      <w:pPr>
        <w:pStyle w:val="NoSpacing"/>
        <w:jc w:val="both"/>
        <w:rPr>
          <w:b/>
        </w:rPr>
      </w:pPr>
      <w:r w:rsidRPr="002A57F5">
        <w:rPr>
          <w:b/>
        </w:rPr>
        <w:t xml:space="preserve">ARTICLE </w:t>
      </w:r>
      <w:r w:rsidR="0060724A" w:rsidRPr="002A57F5">
        <w:rPr>
          <w:b/>
        </w:rPr>
        <w:t>XI</w:t>
      </w:r>
      <w:r w:rsidR="00C05AC9" w:rsidRPr="002A57F5">
        <w:rPr>
          <w:b/>
        </w:rPr>
        <w:t>I</w:t>
      </w:r>
      <w:r w:rsidRPr="002A57F5">
        <w:rPr>
          <w:b/>
        </w:rPr>
        <w:tab/>
      </w:r>
      <w:r w:rsidRPr="002A57F5">
        <w:rPr>
          <w:b/>
        </w:rPr>
        <w:tab/>
        <w:t>ACTION OR LEGISLATIVE ISSUES</w:t>
      </w:r>
    </w:p>
    <w:p w14:paraId="43FED82F" w14:textId="77777777" w:rsidR="00B03CDA" w:rsidRPr="002A57F5" w:rsidRDefault="00B03CDA" w:rsidP="00B03CDA">
      <w:pPr>
        <w:pStyle w:val="NoSpacing"/>
      </w:pPr>
    </w:p>
    <w:p w14:paraId="22B8659B" w14:textId="77777777" w:rsidR="00067D15" w:rsidRPr="002A57F5" w:rsidRDefault="00067D15" w:rsidP="00067D15">
      <w:pPr>
        <w:ind w:left="1440" w:hanging="1440"/>
        <w:jc w:val="both"/>
      </w:pPr>
      <w:r w:rsidRPr="002A57F5">
        <w:rPr>
          <w:b/>
        </w:rPr>
        <w:t>Section 1</w:t>
      </w:r>
      <w:r w:rsidRPr="002A57F5">
        <w:rPr>
          <w:b/>
        </w:rPr>
        <w:tab/>
      </w:r>
      <w:r w:rsidRPr="002A57F5">
        <w:t>The Section may only endorse or oppose national, state, or local public issues that are within the framework of the NCJW, Inc. Resolutions.</w:t>
      </w:r>
    </w:p>
    <w:p w14:paraId="171EBFAE" w14:textId="77777777" w:rsidR="00067D15" w:rsidRPr="002A57F5" w:rsidRDefault="00067D15" w:rsidP="00067D15">
      <w:pPr>
        <w:ind w:left="1440" w:hanging="1440"/>
        <w:jc w:val="both"/>
      </w:pPr>
      <w:r w:rsidRPr="002A57F5">
        <w:rPr>
          <w:b/>
        </w:rPr>
        <w:t>Section 2</w:t>
      </w:r>
      <w:r w:rsidRPr="002A57F5">
        <w:rPr>
          <w:b/>
        </w:rPr>
        <w:tab/>
      </w:r>
      <w:r w:rsidRPr="002A57F5">
        <w:t>Before the Section takes any position on federal, state, or local legislative issues, the approval of the board of directors must be obtained.</w:t>
      </w:r>
    </w:p>
    <w:p w14:paraId="11AC3DEC" w14:textId="77777777" w:rsidR="00067D15" w:rsidRPr="002A57F5" w:rsidRDefault="00067D15" w:rsidP="00067D15">
      <w:pPr>
        <w:ind w:left="1440" w:hanging="1440"/>
        <w:jc w:val="both"/>
      </w:pPr>
      <w:r w:rsidRPr="002A57F5">
        <w:rPr>
          <w:b/>
        </w:rPr>
        <w:t>Section 3</w:t>
      </w:r>
      <w:r w:rsidRPr="002A57F5">
        <w:rPr>
          <w:b/>
        </w:rPr>
        <w:tab/>
      </w:r>
      <w:r w:rsidRPr="002A57F5">
        <w:t>The Section may not take a position contrary to that of NCJW, Inc.   If the Section disagrees with a position taken by the national organization, it will remain silent and not actively support or oppose the position.</w:t>
      </w:r>
    </w:p>
    <w:p w14:paraId="09D65DAF" w14:textId="77777777" w:rsidR="00B03CDA" w:rsidRPr="002A57F5" w:rsidRDefault="00B03CDA" w:rsidP="00B03CDA">
      <w:pPr>
        <w:jc w:val="both"/>
        <w:rPr>
          <w:b/>
        </w:rPr>
      </w:pPr>
      <w:r w:rsidRPr="002A57F5">
        <w:rPr>
          <w:b/>
        </w:rPr>
        <w:t xml:space="preserve">ARTICLE </w:t>
      </w:r>
      <w:r w:rsidR="0060724A" w:rsidRPr="002A57F5">
        <w:rPr>
          <w:b/>
        </w:rPr>
        <w:t>XI</w:t>
      </w:r>
      <w:r w:rsidR="00C05AC9" w:rsidRPr="002A57F5">
        <w:rPr>
          <w:b/>
        </w:rPr>
        <w:t>I</w:t>
      </w:r>
      <w:r w:rsidR="0060724A" w:rsidRPr="002A57F5">
        <w:rPr>
          <w:b/>
        </w:rPr>
        <w:t>I</w:t>
      </w:r>
      <w:r w:rsidR="0060724A" w:rsidRPr="002A57F5">
        <w:rPr>
          <w:b/>
        </w:rPr>
        <w:tab/>
      </w:r>
      <w:r w:rsidRPr="002A57F5">
        <w:rPr>
          <w:b/>
        </w:rPr>
        <w:t>REPRESENTATION AT NATIONAL VOTING MEETINGS</w:t>
      </w:r>
      <w:r w:rsidR="0060724A" w:rsidRPr="002A57F5">
        <w:rPr>
          <w:b/>
        </w:rPr>
        <w:t xml:space="preserve"> </w:t>
      </w:r>
    </w:p>
    <w:p w14:paraId="7FD4C422" w14:textId="3F93B57A" w:rsidR="00B03CDA" w:rsidRPr="002A57F5" w:rsidRDefault="00B03CDA" w:rsidP="00B03CDA">
      <w:pPr>
        <w:ind w:left="1440" w:hanging="1440"/>
        <w:jc w:val="both"/>
      </w:pPr>
      <w:r w:rsidRPr="002A57F5">
        <w:rPr>
          <w:b/>
        </w:rPr>
        <w:t>Section 1</w:t>
      </w:r>
      <w:r w:rsidRPr="002A57F5">
        <w:tab/>
        <w:t>The board of directors shall elect delegates and alternates to NCJW, Inc. voting meetings.  Section employees may not represent the Section as delegates or alternates at NCJW, Inc. voting meeting</w:t>
      </w:r>
      <w:r w:rsidR="00367D96">
        <w:rPr>
          <w:color w:val="FF0000"/>
        </w:rPr>
        <w:t>s</w:t>
      </w:r>
      <w:r w:rsidRPr="002A57F5">
        <w:t>.</w:t>
      </w:r>
    </w:p>
    <w:p w14:paraId="20754A15" w14:textId="301F3606" w:rsidR="00B03CDA" w:rsidRPr="002A57F5" w:rsidRDefault="00B03CDA" w:rsidP="00B03CDA">
      <w:pPr>
        <w:ind w:left="1440" w:hanging="1440"/>
        <w:jc w:val="both"/>
      </w:pPr>
      <w:r w:rsidRPr="002A57F5">
        <w:rPr>
          <w:b/>
        </w:rPr>
        <w:t>Section 2</w:t>
      </w:r>
      <w:r w:rsidRPr="002A57F5">
        <w:tab/>
        <w:t xml:space="preserve">The slated/ongoing </w:t>
      </w:r>
      <w:r w:rsidR="00853A51">
        <w:t>p</w:t>
      </w:r>
      <w:r w:rsidRPr="002A57F5">
        <w:t>resident</w:t>
      </w:r>
      <w:r w:rsidR="00853A51" w:rsidRPr="00E606C0">
        <w:rPr>
          <w:color w:val="FF0000"/>
        </w:rPr>
        <w:t xml:space="preserve">, president-elect, and </w:t>
      </w:r>
      <w:r w:rsidR="00853A51">
        <w:t>v</w:t>
      </w:r>
      <w:r w:rsidRPr="002A57F5">
        <w:t xml:space="preserve">ice </w:t>
      </w:r>
      <w:r w:rsidR="00853A51">
        <w:t>p</w:t>
      </w:r>
      <w:r w:rsidR="00853A51" w:rsidRPr="002A57F5">
        <w:t xml:space="preserve">residents </w:t>
      </w:r>
      <w:r w:rsidRPr="002A57F5">
        <w:t xml:space="preserve">shall be given priority on the </w:t>
      </w:r>
      <w:r w:rsidR="003031D2">
        <w:t>s</w:t>
      </w:r>
      <w:r w:rsidR="003031D2" w:rsidRPr="002A57F5">
        <w:t xml:space="preserve">late </w:t>
      </w:r>
      <w:r w:rsidRPr="002A57F5">
        <w:t xml:space="preserve">of delegates to Conventions, Washington Institutes and any other </w:t>
      </w:r>
      <w:r w:rsidR="00367D96" w:rsidRPr="00367D96">
        <w:rPr>
          <w:color w:val="FF0000"/>
        </w:rPr>
        <w:t>NCJW, Inc.</w:t>
      </w:r>
      <w:r w:rsidR="00367D96">
        <w:t xml:space="preserve"> </w:t>
      </w:r>
      <w:r w:rsidRPr="002A57F5">
        <w:t>meetings</w:t>
      </w:r>
      <w:r w:rsidR="00853A51">
        <w:t>.</w:t>
      </w:r>
    </w:p>
    <w:p w14:paraId="185697B8" w14:textId="159886C0" w:rsidR="00B03CDA" w:rsidRPr="002A57F5" w:rsidRDefault="00B03CDA" w:rsidP="00664F5A">
      <w:pPr>
        <w:pStyle w:val="NoSpacing"/>
        <w:ind w:left="1440" w:hanging="1440"/>
      </w:pPr>
      <w:r w:rsidRPr="002A57F5">
        <w:rPr>
          <w:b/>
        </w:rPr>
        <w:t>Section 3</w:t>
      </w:r>
      <w:r w:rsidRPr="002A57F5">
        <w:tab/>
        <w:t xml:space="preserve">Section financial reimbursement to delegates shall be determined by the </w:t>
      </w:r>
      <w:r w:rsidR="00367D96">
        <w:rPr>
          <w:color w:val="FF0000"/>
        </w:rPr>
        <w:t>b</w:t>
      </w:r>
      <w:r w:rsidRPr="002A57F5">
        <w:t xml:space="preserve">oard of </w:t>
      </w:r>
      <w:r w:rsidR="00853439">
        <w:rPr>
          <w:color w:val="FF0000"/>
        </w:rPr>
        <w:t>d</w:t>
      </w:r>
      <w:r w:rsidRPr="002A57F5">
        <w:t>irectors within the constraints of the budget.</w:t>
      </w:r>
    </w:p>
    <w:p w14:paraId="4D072777" w14:textId="77777777" w:rsidR="00067D15" w:rsidRPr="002A57F5" w:rsidRDefault="00067D15" w:rsidP="00664F5A">
      <w:pPr>
        <w:pStyle w:val="NoSpacing"/>
        <w:rPr>
          <w:b/>
        </w:rPr>
      </w:pPr>
    </w:p>
    <w:p w14:paraId="2681CDDC" w14:textId="2F778379" w:rsidR="00067D15" w:rsidRPr="002A57F5" w:rsidRDefault="00067D15" w:rsidP="00664F5A">
      <w:pPr>
        <w:pStyle w:val="NoSpacing"/>
        <w:rPr>
          <w:b/>
        </w:rPr>
      </w:pPr>
      <w:r w:rsidRPr="002A57F5">
        <w:rPr>
          <w:b/>
        </w:rPr>
        <w:t xml:space="preserve">ARTICLE </w:t>
      </w:r>
      <w:r w:rsidR="00C05AC9" w:rsidRPr="002A57F5">
        <w:rPr>
          <w:b/>
        </w:rPr>
        <w:t>X</w:t>
      </w:r>
      <w:r w:rsidR="0060724A" w:rsidRPr="002A57F5">
        <w:rPr>
          <w:b/>
        </w:rPr>
        <w:t>I</w:t>
      </w:r>
      <w:r w:rsidR="00C05AC9" w:rsidRPr="002A57F5">
        <w:rPr>
          <w:b/>
        </w:rPr>
        <w:t>V</w:t>
      </w:r>
      <w:r w:rsidR="00A17F0C" w:rsidRPr="002A57F5">
        <w:rPr>
          <w:b/>
        </w:rPr>
        <w:tab/>
      </w:r>
      <w:r w:rsidRPr="00E606C0">
        <w:rPr>
          <w:b/>
          <w:color w:val="FF0000"/>
        </w:rPr>
        <w:t>PARLI</w:t>
      </w:r>
      <w:r w:rsidR="00C14EF1" w:rsidRPr="00E606C0">
        <w:rPr>
          <w:b/>
          <w:color w:val="FF0000"/>
        </w:rPr>
        <w:t>A</w:t>
      </w:r>
      <w:r w:rsidRPr="00E606C0">
        <w:rPr>
          <w:b/>
          <w:color w:val="FF0000"/>
        </w:rPr>
        <w:t>MENTARY AUTHORITY</w:t>
      </w:r>
    </w:p>
    <w:p w14:paraId="5CC32B4A" w14:textId="77777777" w:rsidR="00F41147" w:rsidRPr="002A57F5" w:rsidRDefault="00067D15" w:rsidP="00F41147">
      <w:pPr>
        <w:pStyle w:val="NoSpacing"/>
      </w:pPr>
      <w:r w:rsidRPr="002A57F5">
        <w:tab/>
      </w:r>
    </w:p>
    <w:p w14:paraId="04537CE8" w14:textId="4B43BCD1" w:rsidR="00092D9C" w:rsidRDefault="00A17F0C" w:rsidP="00A17F0C">
      <w:pPr>
        <w:ind w:left="1440"/>
        <w:jc w:val="both"/>
      </w:pPr>
      <w:r w:rsidRPr="00E606C0">
        <w:rPr>
          <w:i/>
          <w:iCs/>
          <w:color w:val="FF0000"/>
        </w:rPr>
        <w:t>The American Institute of Parliamentarians Standard Code of Parliamentary Procedure</w:t>
      </w:r>
      <w:r w:rsidRPr="00367D96">
        <w:rPr>
          <w:i/>
          <w:iCs/>
        </w:rPr>
        <w:t xml:space="preserve"> </w:t>
      </w:r>
      <w:r w:rsidRPr="003031D2">
        <w:t>shall govern NCJW,</w:t>
      </w:r>
      <w:r w:rsidR="00CA7E7A" w:rsidRPr="003031D2">
        <w:t xml:space="preserve"> Colorado Section,</w:t>
      </w:r>
      <w:r w:rsidRPr="002A57F5">
        <w:t xml:space="preserve"> Inc. in all cases to which they are applicable and in which they are not inconsistent with these </w:t>
      </w:r>
      <w:r w:rsidR="00CA7E7A">
        <w:t>b</w:t>
      </w:r>
      <w:r w:rsidR="00CA7E7A" w:rsidRPr="002A57F5">
        <w:t xml:space="preserve">ylaws </w:t>
      </w:r>
      <w:r w:rsidRPr="002A57F5">
        <w:t xml:space="preserve">and/or any special rules of order </w:t>
      </w:r>
      <w:r w:rsidR="00367D96">
        <w:rPr>
          <w:color w:val="FF0000"/>
        </w:rPr>
        <w:t>or bylaws</w:t>
      </w:r>
      <w:r w:rsidR="00F0522B">
        <w:t xml:space="preserve"> </w:t>
      </w:r>
      <w:r w:rsidR="00CA7E7A">
        <w:t xml:space="preserve">that </w:t>
      </w:r>
      <w:r w:rsidRPr="002A57F5">
        <w:t>NCJW, Inc. may adopt</w:t>
      </w:r>
    </w:p>
    <w:p w14:paraId="11EB7440" w14:textId="77777777" w:rsidR="00A17F0C" w:rsidRPr="00AD56E2" w:rsidRDefault="00A17F0C" w:rsidP="00A17F0C">
      <w:pPr>
        <w:spacing w:after="0" w:line="240" w:lineRule="auto"/>
        <w:ind w:left="1440"/>
        <w:jc w:val="both"/>
      </w:pPr>
    </w:p>
    <w:p w14:paraId="2BA5DDD9" w14:textId="77777777" w:rsidR="00C60AAC" w:rsidRDefault="00C60AAC" w:rsidP="00664F5A">
      <w:pPr>
        <w:jc w:val="both"/>
        <w:rPr>
          <w:b/>
        </w:rPr>
      </w:pPr>
    </w:p>
    <w:p w14:paraId="5135F776" w14:textId="77777777" w:rsidR="00C60AAC" w:rsidRDefault="00C60AAC" w:rsidP="00664F5A">
      <w:pPr>
        <w:jc w:val="both"/>
        <w:rPr>
          <w:b/>
        </w:rPr>
      </w:pPr>
    </w:p>
    <w:p w14:paraId="10D775EC" w14:textId="153C9BE9" w:rsidR="00067D15" w:rsidRPr="00AD56E2" w:rsidRDefault="00067D15" w:rsidP="00664F5A">
      <w:pPr>
        <w:jc w:val="both"/>
        <w:rPr>
          <w:b/>
        </w:rPr>
      </w:pPr>
      <w:r w:rsidRPr="00AD56E2">
        <w:rPr>
          <w:b/>
        </w:rPr>
        <w:t xml:space="preserve">ARTICLE </w:t>
      </w:r>
      <w:r w:rsidR="00B375CC" w:rsidRPr="00AD56E2">
        <w:rPr>
          <w:b/>
        </w:rPr>
        <w:t>XV</w:t>
      </w:r>
      <w:r w:rsidRPr="00AD56E2">
        <w:rPr>
          <w:b/>
        </w:rPr>
        <w:tab/>
        <w:t>AMENDMENTS</w:t>
      </w:r>
      <w:r w:rsidR="000A22E9" w:rsidRPr="00AD56E2">
        <w:rPr>
          <w:b/>
        </w:rPr>
        <w:t xml:space="preserve"> </w:t>
      </w:r>
    </w:p>
    <w:p w14:paraId="34D39AD4" w14:textId="68E1B015" w:rsidR="00067D15" w:rsidRPr="00AD56E2" w:rsidRDefault="00067D15" w:rsidP="00067D15">
      <w:pPr>
        <w:ind w:left="1440" w:hanging="1440"/>
        <w:jc w:val="both"/>
      </w:pPr>
      <w:r w:rsidRPr="00AD56E2">
        <w:rPr>
          <w:b/>
        </w:rPr>
        <w:t>Section 1</w:t>
      </w:r>
      <w:r w:rsidRPr="00AD56E2">
        <w:tab/>
        <w:t xml:space="preserve">All proposed amendments to these bylaws must be submitted to the Section </w:t>
      </w:r>
      <w:r w:rsidR="00CA7E7A">
        <w:t>governance</w:t>
      </w:r>
      <w:r w:rsidR="00CA7E7A" w:rsidRPr="00AD56E2">
        <w:t xml:space="preserve"> </w:t>
      </w:r>
      <w:r w:rsidR="00CA7E7A">
        <w:t>c</w:t>
      </w:r>
      <w:r w:rsidR="00CA7E7A" w:rsidRPr="00AD56E2">
        <w:t>ommittee</w:t>
      </w:r>
      <w:r w:rsidRPr="00AD56E2">
        <w:t>.</w:t>
      </w:r>
      <w:r w:rsidR="00F0522B">
        <w:t xml:space="preserve"> </w:t>
      </w:r>
    </w:p>
    <w:p w14:paraId="34E7846B" w14:textId="2DB78757" w:rsidR="00067D15" w:rsidRPr="00AD56E2" w:rsidRDefault="00067D15" w:rsidP="00B03CDA">
      <w:pPr>
        <w:ind w:left="1440" w:hanging="1440"/>
        <w:jc w:val="both"/>
      </w:pPr>
      <w:r w:rsidRPr="00AD56E2">
        <w:rPr>
          <w:b/>
        </w:rPr>
        <w:t>Section 2</w:t>
      </w:r>
      <w:r w:rsidRPr="00AD56E2">
        <w:tab/>
        <w:t xml:space="preserve">All amendments shall be approved by the Section </w:t>
      </w:r>
      <w:r w:rsidR="00CA7E7A">
        <w:t>governance c</w:t>
      </w:r>
      <w:r w:rsidRPr="00AD56E2">
        <w:t xml:space="preserve">ommittee and sent to the board of directors for its recommendations at least </w:t>
      </w:r>
      <w:r w:rsidR="005D1AF0" w:rsidRPr="00AD56E2">
        <w:t>two (2) weeks</w:t>
      </w:r>
      <w:r w:rsidRPr="00AD56E2">
        <w:t xml:space="preserve"> in advance of voting</w:t>
      </w:r>
      <w:r w:rsidR="000A22E9" w:rsidRPr="00AD56E2">
        <w:t xml:space="preserve"> by the board</w:t>
      </w:r>
      <w:r w:rsidRPr="00AD56E2">
        <w:t xml:space="preserve">. In the event that the board does not concur with the proposed amendments as presented by the </w:t>
      </w:r>
      <w:r w:rsidR="00367D96">
        <w:rPr>
          <w:color w:val="FF0000"/>
        </w:rPr>
        <w:t>governance</w:t>
      </w:r>
      <w:r w:rsidRPr="00AD56E2">
        <w:t xml:space="preserve"> committee, the board may create its own set of proposed amendments.   Both sets of proposed amendments will move forward in the process.</w:t>
      </w:r>
    </w:p>
    <w:p w14:paraId="30CFC8B3" w14:textId="7CDBDA6A" w:rsidR="00067D15" w:rsidRPr="00AD56E2" w:rsidRDefault="00067D15" w:rsidP="00067D15">
      <w:pPr>
        <w:pStyle w:val="NoSpacing"/>
        <w:ind w:left="1440" w:hanging="1440"/>
      </w:pPr>
      <w:r w:rsidRPr="00AD56E2">
        <w:rPr>
          <w:b/>
        </w:rPr>
        <w:t>Section 3</w:t>
      </w:r>
      <w:r w:rsidRPr="00AD56E2">
        <w:rPr>
          <w:b/>
        </w:rPr>
        <w:tab/>
      </w:r>
      <w:r w:rsidRPr="00AD56E2">
        <w:t>The proposed amendments and any other board recommendations shall be sent to the NCJW, Inc. Committee on Bylaws, Policies and Procedures</w:t>
      </w:r>
      <w:r w:rsidR="00367D96">
        <w:t xml:space="preserve"> </w:t>
      </w:r>
      <w:r w:rsidR="00367D96">
        <w:rPr>
          <w:color w:val="FF0000"/>
        </w:rPr>
        <w:t xml:space="preserve">(the “national committee”) </w:t>
      </w:r>
      <w:r w:rsidRPr="00AD56E2">
        <w:t xml:space="preserve"> for approval.</w:t>
      </w:r>
      <w:r w:rsidR="00E91A96">
        <w:t xml:space="preserve"> </w:t>
      </w:r>
    </w:p>
    <w:p w14:paraId="2E534DF9" w14:textId="77777777" w:rsidR="00067D15" w:rsidRPr="00AD56E2" w:rsidRDefault="00067D15" w:rsidP="00067D15">
      <w:pPr>
        <w:pStyle w:val="NoSpacing"/>
        <w:ind w:left="1440" w:hanging="1440"/>
        <w:rPr>
          <w:b/>
        </w:rPr>
      </w:pPr>
    </w:p>
    <w:p w14:paraId="2ACBA3DE" w14:textId="03A02A69" w:rsidR="00067D15" w:rsidRPr="00AD56E2" w:rsidRDefault="00067D15" w:rsidP="00067D15">
      <w:pPr>
        <w:pStyle w:val="NoSpacing"/>
        <w:ind w:left="1440" w:hanging="1440"/>
      </w:pPr>
      <w:r w:rsidRPr="00AD56E2">
        <w:rPr>
          <w:b/>
        </w:rPr>
        <w:t>Section 4</w:t>
      </w:r>
      <w:r w:rsidRPr="00AD56E2">
        <w:rPr>
          <w:b/>
        </w:rPr>
        <w:tab/>
      </w:r>
      <w:r w:rsidRPr="00AD56E2">
        <w:t xml:space="preserve">If the Section sends two (2) proposed amendments for the same </w:t>
      </w:r>
      <w:r w:rsidRPr="00853A51">
        <w:t>article</w:t>
      </w:r>
      <w:r w:rsidRPr="00AD56E2">
        <w:t xml:space="preserve"> to the national committee, and the NCJW, Inc. Committee on Bylaws, Policies and Procedures </w:t>
      </w:r>
      <w:r w:rsidR="00CA7E7A" w:rsidRPr="00E606C0">
        <w:rPr>
          <w:color w:val="FF0000"/>
        </w:rPr>
        <w:t>expresses a  preference, such preferred version  becomes the amendment that shall go back to section membership for a vote. If the national committee</w:t>
      </w:r>
      <w:r w:rsidR="00CA7E7A">
        <w:t xml:space="preserve"> </w:t>
      </w:r>
      <w:r w:rsidRPr="00AD56E2">
        <w:t>has no preference, both proposals</w:t>
      </w:r>
      <w:r w:rsidR="001649C8" w:rsidRPr="00AD56E2">
        <w:t xml:space="preserve"> shall </w:t>
      </w:r>
      <w:r w:rsidRPr="00AD56E2">
        <w:t>go back to the Section membership for a vote</w:t>
      </w:r>
      <w:r w:rsidR="00664F5A">
        <w:t>.</w:t>
      </w:r>
    </w:p>
    <w:p w14:paraId="615A4081" w14:textId="77777777" w:rsidR="00811D4D" w:rsidRDefault="00811D4D" w:rsidP="00067D15">
      <w:pPr>
        <w:pStyle w:val="NoSpacing"/>
        <w:ind w:left="1440" w:hanging="1440"/>
        <w:rPr>
          <w:b/>
        </w:rPr>
      </w:pPr>
    </w:p>
    <w:p w14:paraId="5E69924B" w14:textId="77777777" w:rsidR="00067D15" w:rsidRPr="00AD56E2" w:rsidRDefault="00067D15" w:rsidP="00067D15">
      <w:pPr>
        <w:pStyle w:val="NoSpacing"/>
        <w:ind w:left="1440" w:hanging="1440"/>
      </w:pPr>
      <w:r w:rsidRPr="00AD56E2">
        <w:rPr>
          <w:b/>
        </w:rPr>
        <w:t>Section 5</w:t>
      </w:r>
      <w:r w:rsidRPr="00AD56E2">
        <w:rPr>
          <w:b/>
        </w:rPr>
        <w:tab/>
      </w:r>
      <w:r w:rsidRPr="00AD56E2">
        <w:t>After the approved amendments have been returned to the Section by the national committee, the amendments shall be presented to the members prior to the vote on said amendments.</w:t>
      </w:r>
    </w:p>
    <w:p w14:paraId="131E23A3" w14:textId="77777777" w:rsidR="00067D15" w:rsidRPr="00AD56E2" w:rsidRDefault="00067D15" w:rsidP="00067D15">
      <w:pPr>
        <w:pStyle w:val="NoSpacing"/>
        <w:ind w:left="1440" w:hanging="1440"/>
      </w:pPr>
    </w:p>
    <w:p w14:paraId="0649D645" w14:textId="77777777" w:rsidR="00067D15" w:rsidRPr="00AD56E2" w:rsidRDefault="00067D15" w:rsidP="00067D15">
      <w:pPr>
        <w:pStyle w:val="NoSpacing"/>
        <w:ind w:left="1440" w:hanging="1440"/>
      </w:pPr>
      <w:r w:rsidRPr="00AD56E2">
        <w:rPr>
          <w:b/>
        </w:rPr>
        <w:t>Section 6</w:t>
      </w:r>
      <w:r w:rsidRPr="00AD56E2">
        <w:rPr>
          <w:b/>
        </w:rPr>
        <w:tab/>
      </w:r>
      <w:r w:rsidRPr="00AD56E2">
        <w:t>Proposed amendments to these bylaws shall be adopted at a meeting of the general membership of the Section or by referendum by</w:t>
      </w:r>
      <w:r w:rsidR="00BE6A99" w:rsidRPr="00AD56E2">
        <w:t xml:space="preserve"> mail or electronic membership vote.</w:t>
      </w:r>
    </w:p>
    <w:p w14:paraId="59ADD56E" w14:textId="77777777" w:rsidR="00067D15" w:rsidRPr="00AD56E2" w:rsidRDefault="00067D15" w:rsidP="00067D15">
      <w:pPr>
        <w:pStyle w:val="NoSpacing"/>
        <w:ind w:left="1440" w:hanging="1440"/>
      </w:pPr>
    </w:p>
    <w:p w14:paraId="7CE1B7EC" w14:textId="77777777" w:rsidR="00A42BC2" w:rsidRPr="00AD56E2" w:rsidRDefault="00A42BC2" w:rsidP="00067D15">
      <w:pPr>
        <w:pStyle w:val="NoSpacing"/>
        <w:jc w:val="both"/>
        <w:rPr>
          <w:b/>
        </w:rPr>
      </w:pPr>
    </w:p>
    <w:p w14:paraId="7A59C634" w14:textId="77777777" w:rsidR="00067D15" w:rsidRPr="00AD56E2" w:rsidRDefault="00067D15" w:rsidP="00067D15">
      <w:pPr>
        <w:pStyle w:val="NoSpacing"/>
        <w:jc w:val="both"/>
        <w:rPr>
          <w:b/>
        </w:rPr>
      </w:pPr>
      <w:r w:rsidRPr="00AD56E2">
        <w:rPr>
          <w:b/>
        </w:rPr>
        <w:t xml:space="preserve">ARTICLE </w:t>
      </w:r>
      <w:r w:rsidR="000A22E9" w:rsidRPr="00AD56E2">
        <w:rPr>
          <w:b/>
        </w:rPr>
        <w:t>XV</w:t>
      </w:r>
      <w:r w:rsidR="00C05AC9" w:rsidRPr="00AD56E2">
        <w:rPr>
          <w:b/>
        </w:rPr>
        <w:t>I</w:t>
      </w:r>
      <w:r w:rsidR="000A22E9" w:rsidRPr="00AD56E2">
        <w:rPr>
          <w:b/>
        </w:rPr>
        <w:tab/>
      </w:r>
      <w:r w:rsidRPr="00AD56E2">
        <w:rPr>
          <w:b/>
        </w:rPr>
        <w:tab/>
        <w:t>DISSOLUTION</w:t>
      </w:r>
      <w:r w:rsidR="00463F23" w:rsidRPr="00AD56E2">
        <w:rPr>
          <w:b/>
        </w:rPr>
        <w:t xml:space="preserve"> </w:t>
      </w:r>
    </w:p>
    <w:p w14:paraId="6115A144" w14:textId="77777777" w:rsidR="00A42BC2" w:rsidRPr="00AD56E2" w:rsidRDefault="00A42BC2" w:rsidP="00A42BC2">
      <w:pPr>
        <w:pStyle w:val="NoSpacing"/>
      </w:pPr>
    </w:p>
    <w:p w14:paraId="15D88898" w14:textId="0E9EFCB0" w:rsidR="00067D15" w:rsidRPr="00AD56E2" w:rsidRDefault="00067D15" w:rsidP="00B03CDA">
      <w:pPr>
        <w:ind w:left="1440"/>
        <w:jc w:val="both"/>
        <w:rPr>
          <w:b/>
        </w:rPr>
      </w:pPr>
      <w:r w:rsidRPr="00AD56E2">
        <w:t>Assets of NCJW, Colorado Section</w:t>
      </w:r>
      <w:r w:rsidR="00B633DC" w:rsidRPr="00AD56E2">
        <w:t>, Inc.</w:t>
      </w:r>
      <w:r w:rsidRPr="00AD56E2">
        <w:t xml:space="preserve"> are permanently dedicated to its </w:t>
      </w:r>
      <w:r w:rsidR="00970216" w:rsidRPr="00AD56E2">
        <w:t>tax</w:t>
      </w:r>
      <w:r w:rsidR="00970216">
        <w:t>-</w:t>
      </w:r>
      <w:r w:rsidRPr="00AD56E2">
        <w:t xml:space="preserve">exempt purposes.  In the event of dissolution, assets shall be inventoried and allocated according to the priorities outlined in </w:t>
      </w:r>
      <w:r w:rsidR="00367D96" w:rsidRPr="00367D96">
        <w:rPr>
          <w:color w:val="FF0000"/>
        </w:rPr>
        <w:t>NCJW, Inc.’s bylaws and policies and procedures</w:t>
      </w:r>
      <w:r w:rsidRPr="00AD56E2">
        <w:t>.</w:t>
      </w:r>
      <w:r w:rsidR="00E91A96">
        <w:t xml:space="preserve">   </w:t>
      </w:r>
    </w:p>
    <w:p w14:paraId="2EFCEF5C" w14:textId="1ED7E684" w:rsidR="00491215" w:rsidRPr="00AD56E2" w:rsidRDefault="00491215" w:rsidP="00491215">
      <w:pPr>
        <w:pStyle w:val="NoSpacing"/>
        <w:jc w:val="both"/>
        <w:rPr>
          <w:b/>
        </w:rPr>
      </w:pPr>
      <w:r w:rsidRPr="00AD56E2">
        <w:rPr>
          <w:b/>
        </w:rPr>
        <w:t xml:space="preserve">ARTICLE </w:t>
      </w:r>
      <w:r w:rsidR="000A22E9" w:rsidRPr="00AD56E2">
        <w:rPr>
          <w:b/>
        </w:rPr>
        <w:t>XV</w:t>
      </w:r>
      <w:r w:rsidR="00E1627E" w:rsidRPr="00AD56E2">
        <w:rPr>
          <w:b/>
        </w:rPr>
        <w:t>I</w:t>
      </w:r>
      <w:r w:rsidR="00C05AC9" w:rsidRPr="00AD56E2">
        <w:rPr>
          <w:b/>
        </w:rPr>
        <w:t>I</w:t>
      </w:r>
      <w:r w:rsidRPr="00AD56E2">
        <w:rPr>
          <w:b/>
        </w:rPr>
        <w:tab/>
      </w:r>
      <w:r w:rsidRPr="00AD56E2">
        <w:rPr>
          <w:b/>
        </w:rPr>
        <w:tab/>
        <w:t>INDEMNIFICATION</w:t>
      </w:r>
    </w:p>
    <w:p w14:paraId="3877627B" w14:textId="77777777" w:rsidR="00A42BC2" w:rsidRPr="00AD56E2" w:rsidRDefault="00A42BC2" w:rsidP="00A42BC2">
      <w:pPr>
        <w:pStyle w:val="NoSpacing"/>
      </w:pPr>
    </w:p>
    <w:p w14:paraId="5709DC27" w14:textId="77777777" w:rsidR="00491215" w:rsidRPr="000C67CD" w:rsidRDefault="00491215" w:rsidP="00491215">
      <w:pPr>
        <w:ind w:left="1440"/>
        <w:jc w:val="both"/>
      </w:pPr>
      <w:r w:rsidRPr="00AD56E2">
        <w:t>NCJW, Colorado Section</w:t>
      </w:r>
      <w:r w:rsidR="00B633DC" w:rsidRPr="00AD56E2">
        <w:t>, Inc.</w:t>
      </w:r>
      <w:r w:rsidRPr="00AD56E2">
        <w:t xml:space="preserve"> is indemnified by NCJW, Inc. against financial loss due to fraud and dishonesty by Section leaders, treasurers, and employees.  The Section shall maintain appro</w:t>
      </w:r>
      <w:r w:rsidRPr="000C67CD">
        <w:t>priate insurance coverage.</w:t>
      </w:r>
    </w:p>
    <w:p w14:paraId="304FAB58" w14:textId="77777777" w:rsidR="00067D15" w:rsidRDefault="00067D15" w:rsidP="00067D15">
      <w:pPr>
        <w:pStyle w:val="NoSpacing"/>
        <w:jc w:val="both"/>
        <w:rPr>
          <w:b/>
        </w:rPr>
      </w:pPr>
    </w:p>
    <w:p w14:paraId="7B6D2D60" w14:textId="77777777" w:rsidR="00A17F0C" w:rsidRDefault="00A17F0C" w:rsidP="00067D15">
      <w:pPr>
        <w:pStyle w:val="NoSpacing"/>
        <w:jc w:val="both"/>
        <w:rPr>
          <w:b/>
        </w:rPr>
      </w:pPr>
    </w:p>
    <w:p w14:paraId="2672B6FC" w14:textId="77777777" w:rsidR="00A17F0C" w:rsidRDefault="00A17F0C" w:rsidP="00067D15">
      <w:pPr>
        <w:pStyle w:val="NoSpacing"/>
        <w:jc w:val="both"/>
        <w:rPr>
          <w:b/>
        </w:rPr>
      </w:pPr>
    </w:p>
    <w:p w14:paraId="19E2A5CF" w14:textId="77777777" w:rsidR="00A17F0C" w:rsidRDefault="00A17F0C" w:rsidP="00067D15">
      <w:pPr>
        <w:pStyle w:val="NoSpacing"/>
        <w:jc w:val="both"/>
        <w:rPr>
          <w:b/>
        </w:rPr>
      </w:pPr>
    </w:p>
    <w:p w14:paraId="26FFBBE2" w14:textId="77777777" w:rsidR="00A17F0C" w:rsidRDefault="00A17F0C" w:rsidP="00067D15">
      <w:pPr>
        <w:pStyle w:val="NoSpacing"/>
        <w:jc w:val="both"/>
        <w:rPr>
          <w:b/>
        </w:rPr>
      </w:pPr>
    </w:p>
    <w:p w14:paraId="3BD7A418" w14:textId="77777777" w:rsidR="00A17F0C" w:rsidRDefault="00A17F0C" w:rsidP="00067D15">
      <w:pPr>
        <w:pStyle w:val="NoSpacing"/>
        <w:jc w:val="both"/>
        <w:rPr>
          <w:b/>
        </w:rPr>
      </w:pPr>
    </w:p>
    <w:sectPr w:rsidR="00A17F0C" w:rsidSect="00582028">
      <w:headerReference w:type="first" r:id="rId11"/>
      <w:pgSz w:w="12240" w:h="15840"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6926" w14:textId="77777777" w:rsidR="00AA0A6D" w:rsidRDefault="00AA0A6D" w:rsidP="00AA0A6D">
      <w:pPr>
        <w:spacing w:after="0" w:line="240" w:lineRule="auto"/>
      </w:pPr>
      <w:r>
        <w:separator/>
      </w:r>
    </w:p>
  </w:endnote>
  <w:endnote w:type="continuationSeparator" w:id="0">
    <w:p w14:paraId="31B1869A" w14:textId="77777777" w:rsidR="00AA0A6D" w:rsidRDefault="00AA0A6D" w:rsidP="00AA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18D7" w14:textId="1A204DCF" w:rsidR="00AA0A6D" w:rsidRPr="00B66F4D" w:rsidRDefault="00AA0A6D" w:rsidP="00AA0A6D">
    <w:pPr>
      <w:pStyle w:val="NoSpacing"/>
      <w:spacing w:before="240"/>
      <w:ind w:left="1440" w:hanging="1440"/>
      <w:jc w:val="both"/>
      <w:rPr>
        <w:rFonts w:cs="Times New Roman"/>
      </w:rPr>
    </w:pPr>
    <w:r w:rsidRPr="00B66F4D">
      <w:rPr>
        <w:rFonts w:cs="Times New Roman"/>
      </w:rPr>
      <w:t xml:space="preserve">Bylaws for Membership Approval – </w:t>
    </w:r>
    <w:r w:rsidR="004B74D9">
      <w:rPr>
        <w:rFonts w:cs="Times New Roman"/>
        <w:color w:val="FF0000"/>
      </w:rPr>
      <w:t>June</w:t>
    </w:r>
    <w:r w:rsidR="00B66F4D" w:rsidRPr="00B66F4D">
      <w:rPr>
        <w:rFonts w:cs="Times New Roman"/>
      </w:rPr>
      <w:t xml:space="preserve"> 2023</w:t>
    </w:r>
    <w:r w:rsidRPr="00B66F4D">
      <w:rPr>
        <w:rFonts w:cs="Times New Roman"/>
      </w:rPr>
      <w:t xml:space="preserve"> </w:t>
    </w:r>
  </w:p>
  <w:p w14:paraId="24D6F26B" w14:textId="6A158F93" w:rsidR="00AA0A6D" w:rsidRPr="00B66F4D" w:rsidRDefault="00AA0A6D">
    <w:pPr>
      <w:pStyle w:val="Footer"/>
    </w:pPr>
  </w:p>
  <w:p w14:paraId="3F31E131" w14:textId="77777777" w:rsidR="00AA0A6D" w:rsidRDefault="00AA0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5266" w14:textId="6C5B5DA8" w:rsidR="005B7B04" w:rsidRPr="00B66F4D" w:rsidRDefault="005B7B04" w:rsidP="005B7B04">
    <w:pPr>
      <w:pStyle w:val="NoSpacing"/>
      <w:spacing w:before="240"/>
      <w:ind w:left="1440" w:hanging="1440"/>
      <w:jc w:val="both"/>
      <w:rPr>
        <w:rFonts w:cs="Times New Roman"/>
      </w:rPr>
    </w:pPr>
    <w:r w:rsidRPr="00B66F4D">
      <w:rPr>
        <w:rFonts w:cs="Times New Roman"/>
      </w:rPr>
      <w:t xml:space="preserve">Bylaws for Membership Approval – </w:t>
    </w:r>
    <w:r w:rsidR="004B74D9" w:rsidRPr="004B74D9">
      <w:rPr>
        <w:rFonts w:cs="Times New Roman"/>
        <w:color w:val="FF0000"/>
      </w:rPr>
      <w:t>June</w:t>
    </w:r>
    <w:r w:rsidR="00E606C0">
      <w:rPr>
        <w:rFonts w:cs="Times New Roman"/>
      </w:rPr>
      <w:t xml:space="preserve"> </w:t>
    </w:r>
    <w:r w:rsidRPr="00B66F4D">
      <w:rPr>
        <w:rFonts w:cs="Times New Roman"/>
      </w:rPr>
      <w:t xml:space="preserve">2023 </w:t>
    </w:r>
  </w:p>
  <w:p w14:paraId="13C584BB" w14:textId="77777777" w:rsidR="005B7B04" w:rsidRPr="005B7B04" w:rsidRDefault="005B7B04" w:rsidP="005B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7BAD" w14:textId="77777777" w:rsidR="00AA0A6D" w:rsidRDefault="00AA0A6D" w:rsidP="00AA0A6D">
      <w:pPr>
        <w:spacing w:after="0" w:line="240" w:lineRule="auto"/>
      </w:pPr>
      <w:r>
        <w:separator/>
      </w:r>
    </w:p>
  </w:footnote>
  <w:footnote w:type="continuationSeparator" w:id="0">
    <w:p w14:paraId="35B11F81" w14:textId="77777777" w:rsidR="00AA0A6D" w:rsidRDefault="00AA0A6D" w:rsidP="00AA0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348138"/>
      <w:docPartObj>
        <w:docPartGallery w:val="Page Numbers (Top of Page)"/>
        <w:docPartUnique/>
      </w:docPartObj>
    </w:sdtPr>
    <w:sdtEndPr>
      <w:rPr>
        <w:noProof/>
      </w:rPr>
    </w:sdtEndPr>
    <w:sdtContent>
      <w:p w14:paraId="3B6BA10C" w14:textId="653C11DF" w:rsidR="005B7B04" w:rsidRDefault="005B7B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9F3397" w14:textId="0852A2CC" w:rsidR="007A5A5F" w:rsidRDefault="007A5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0FF3" w14:textId="77777777" w:rsidR="00582028" w:rsidRDefault="00582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9CB"/>
    <w:multiLevelType w:val="hybridMultilevel"/>
    <w:tmpl w:val="07B899E0"/>
    <w:lvl w:ilvl="0" w:tplc="B0CAE4D8">
      <w:start w:val="1"/>
      <w:numFmt w:val="upperLetter"/>
      <w:lvlText w:val="%1."/>
      <w:lvlJc w:val="left"/>
      <w:pPr>
        <w:ind w:left="1800" w:hanging="360"/>
      </w:pPr>
      <w:rPr>
        <w:rFonts w:hint="default"/>
        <w:b/>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53144"/>
    <w:multiLevelType w:val="hybridMultilevel"/>
    <w:tmpl w:val="48B225F4"/>
    <w:lvl w:ilvl="0" w:tplc="B6EE50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C64D97"/>
    <w:multiLevelType w:val="hybridMultilevel"/>
    <w:tmpl w:val="4C909B1A"/>
    <w:lvl w:ilvl="0" w:tplc="63E6C99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1A32C8"/>
    <w:multiLevelType w:val="hybridMultilevel"/>
    <w:tmpl w:val="012A1D04"/>
    <w:lvl w:ilvl="0" w:tplc="37E839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7960AA"/>
    <w:multiLevelType w:val="hybridMultilevel"/>
    <w:tmpl w:val="B316C4EA"/>
    <w:lvl w:ilvl="0" w:tplc="B6EE50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8C4932"/>
    <w:multiLevelType w:val="hybridMultilevel"/>
    <w:tmpl w:val="2B8041E8"/>
    <w:lvl w:ilvl="0" w:tplc="FFFFFFFF">
      <w:start w:val="1"/>
      <w:numFmt w:val="upperLetter"/>
      <w:lvlText w:val="%1."/>
      <w:lvlJc w:val="left"/>
      <w:pPr>
        <w:ind w:left="1620" w:hanging="360"/>
      </w:pPr>
      <w:rPr>
        <w:rFonts w:hint="default"/>
        <w:b/>
        <w:i w:val="0"/>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100414A5"/>
    <w:multiLevelType w:val="hybridMultilevel"/>
    <w:tmpl w:val="2B8041E8"/>
    <w:lvl w:ilvl="0" w:tplc="F1F60AEA">
      <w:start w:val="1"/>
      <w:numFmt w:val="upperLetter"/>
      <w:lvlText w:val="%1."/>
      <w:lvlJc w:val="left"/>
      <w:pPr>
        <w:ind w:left="1980" w:hanging="360"/>
      </w:pPr>
      <w:rPr>
        <w:rFonts w:hint="default"/>
        <w:b/>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1CB4E5E"/>
    <w:multiLevelType w:val="hybridMultilevel"/>
    <w:tmpl w:val="06BA5760"/>
    <w:lvl w:ilvl="0" w:tplc="20D026EE">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E93FB4"/>
    <w:multiLevelType w:val="hybridMultilevel"/>
    <w:tmpl w:val="164248CE"/>
    <w:lvl w:ilvl="0" w:tplc="8B32A214">
      <w:start w:val="1"/>
      <w:numFmt w:val="upperLetter"/>
      <w:lvlText w:val="%1."/>
      <w:lvlJc w:val="left"/>
      <w:pPr>
        <w:ind w:left="1800" w:hanging="360"/>
      </w:pPr>
      <w:rPr>
        <w:rFonts w:hint="default"/>
        <w:b/>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CD2C46"/>
    <w:multiLevelType w:val="hybridMultilevel"/>
    <w:tmpl w:val="48B225F4"/>
    <w:lvl w:ilvl="0" w:tplc="B6EE50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F55D77"/>
    <w:multiLevelType w:val="hybridMultilevel"/>
    <w:tmpl w:val="C75A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65473"/>
    <w:multiLevelType w:val="hybridMultilevel"/>
    <w:tmpl w:val="96441D68"/>
    <w:lvl w:ilvl="0" w:tplc="46A69F88">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6A667A"/>
    <w:multiLevelType w:val="hybridMultilevel"/>
    <w:tmpl w:val="87C05AAE"/>
    <w:lvl w:ilvl="0" w:tplc="B6EE50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9F7A5A"/>
    <w:multiLevelType w:val="hybridMultilevel"/>
    <w:tmpl w:val="67C8D062"/>
    <w:lvl w:ilvl="0" w:tplc="7E5E448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EF1B8E"/>
    <w:multiLevelType w:val="multilevel"/>
    <w:tmpl w:val="B316C4E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359C56DE"/>
    <w:multiLevelType w:val="hybridMultilevel"/>
    <w:tmpl w:val="88300942"/>
    <w:lvl w:ilvl="0" w:tplc="75DA8E3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226174"/>
    <w:multiLevelType w:val="hybridMultilevel"/>
    <w:tmpl w:val="0A769324"/>
    <w:lvl w:ilvl="0" w:tplc="37CA8DF8">
      <w:start w:val="1"/>
      <w:numFmt w:val="upperLetter"/>
      <w:lvlText w:val="%1."/>
      <w:lvlJc w:val="left"/>
      <w:pPr>
        <w:ind w:left="1800" w:hanging="360"/>
      </w:pPr>
      <w:rPr>
        <w:rFonts w:hint="default"/>
        <w:b/>
        <w:color w:val="FF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D64D6F"/>
    <w:multiLevelType w:val="hybridMultilevel"/>
    <w:tmpl w:val="BEAC5480"/>
    <w:lvl w:ilvl="0" w:tplc="DD1E46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4C3C55"/>
    <w:multiLevelType w:val="hybridMultilevel"/>
    <w:tmpl w:val="6478C990"/>
    <w:lvl w:ilvl="0" w:tplc="1A4A0246">
      <w:start w:val="1"/>
      <w:numFmt w:val="upperLetter"/>
      <w:lvlText w:val="%1."/>
      <w:lvlJc w:val="left"/>
      <w:pPr>
        <w:ind w:left="1800" w:hanging="360"/>
      </w:pPr>
      <w:rPr>
        <w:rFonts w:hint="default"/>
        <w:b/>
        <w:color w:val="FF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7B1A5D"/>
    <w:multiLevelType w:val="hybridMultilevel"/>
    <w:tmpl w:val="377AD5DA"/>
    <w:lvl w:ilvl="0" w:tplc="B17ECD44">
      <w:start w:val="1"/>
      <w:numFmt w:val="upperLetter"/>
      <w:lvlText w:val="%1."/>
      <w:lvlJc w:val="left"/>
      <w:pPr>
        <w:ind w:left="1800" w:hanging="360"/>
      </w:pPr>
      <w:rPr>
        <w:rFonts w:asciiTheme="minorHAnsi" w:eastAsiaTheme="minorHAnsi" w:hAnsiTheme="minorHAnsi" w:cstheme="minorBidi"/>
        <w:b/>
        <w:strike w:val="0"/>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15A4238"/>
    <w:multiLevelType w:val="hybridMultilevel"/>
    <w:tmpl w:val="BE20656E"/>
    <w:lvl w:ilvl="0" w:tplc="AFC49F2C">
      <w:start w:val="1"/>
      <w:numFmt w:val="upperLetter"/>
      <w:lvlText w:val="%1."/>
      <w:lvlJc w:val="left"/>
      <w:pPr>
        <w:ind w:left="1800" w:hanging="360"/>
      </w:pPr>
      <w:rPr>
        <w:rFonts w:hint="default"/>
        <w:b/>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1EE6F01"/>
    <w:multiLevelType w:val="hybridMultilevel"/>
    <w:tmpl w:val="AE9AB96E"/>
    <w:lvl w:ilvl="0" w:tplc="50F091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1F0263"/>
    <w:multiLevelType w:val="hybridMultilevel"/>
    <w:tmpl w:val="2BDABAF8"/>
    <w:lvl w:ilvl="0" w:tplc="B13E0C82">
      <w:start w:val="5"/>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CC62F8"/>
    <w:multiLevelType w:val="hybridMultilevel"/>
    <w:tmpl w:val="70EA282C"/>
    <w:lvl w:ilvl="0" w:tplc="7570D88A">
      <w:start w:val="1"/>
      <w:numFmt w:val="upperLetter"/>
      <w:lvlText w:val="%1."/>
      <w:lvlJc w:val="left"/>
      <w:pPr>
        <w:ind w:left="1800" w:hanging="360"/>
      </w:pPr>
      <w:rPr>
        <w:rFonts w:hint="default"/>
        <w:b/>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28A5983"/>
    <w:multiLevelType w:val="hybridMultilevel"/>
    <w:tmpl w:val="4016DFD4"/>
    <w:lvl w:ilvl="0" w:tplc="10CA7774">
      <w:start w:val="1"/>
      <w:numFmt w:val="upperLetter"/>
      <w:lvlText w:val="%1."/>
      <w:lvlJc w:val="left"/>
      <w:pPr>
        <w:ind w:left="2205" w:hanging="765"/>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8539386">
    <w:abstractNumId w:val="22"/>
  </w:num>
  <w:num w:numId="2" w16cid:durableId="1437362469">
    <w:abstractNumId w:val="8"/>
  </w:num>
  <w:num w:numId="3" w16cid:durableId="435708966">
    <w:abstractNumId w:val="7"/>
  </w:num>
  <w:num w:numId="4" w16cid:durableId="1603338298">
    <w:abstractNumId w:val="21"/>
  </w:num>
  <w:num w:numId="5" w16cid:durableId="187791376">
    <w:abstractNumId w:val="3"/>
  </w:num>
  <w:num w:numId="6" w16cid:durableId="1029139960">
    <w:abstractNumId w:val="13"/>
  </w:num>
  <w:num w:numId="7" w16cid:durableId="1693065055">
    <w:abstractNumId w:val="2"/>
  </w:num>
  <w:num w:numId="8" w16cid:durableId="1912933563">
    <w:abstractNumId w:val="15"/>
  </w:num>
  <w:num w:numId="9" w16cid:durableId="1963339148">
    <w:abstractNumId w:val="19"/>
  </w:num>
  <w:num w:numId="10" w16cid:durableId="724794015">
    <w:abstractNumId w:val="18"/>
  </w:num>
  <w:num w:numId="11" w16cid:durableId="1492915665">
    <w:abstractNumId w:val="0"/>
  </w:num>
  <w:num w:numId="12" w16cid:durableId="957029072">
    <w:abstractNumId w:val="1"/>
  </w:num>
  <w:num w:numId="13" w16cid:durableId="307247526">
    <w:abstractNumId w:val="9"/>
  </w:num>
  <w:num w:numId="14" w16cid:durableId="592934508">
    <w:abstractNumId w:val="10"/>
  </w:num>
  <w:num w:numId="15" w16cid:durableId="242380503">
    <w:abstractNumId w:val="24"/>
  </w:num>
  <w:num w:numId="16" w16cid:durableId="99764796">
    <w:abstractNumId w:val="4"/>
  </w:num>
  <w:num w:numId="17" w16cid:durableId="1303920812">
    <w:abstractNumId w:val="14"/>
  </w:num>
  <w:num w:numId="18" w16cid:durableId="1483543372">
    <w:abstractNumId w:val="12"/>
  </w:num>
  <w:num w:numId="19" w16cid:durableId="1061246522">
    <w:abstractNumId w:val="20"/>
  </w:num>
  <w:num w:numId="20" w16cid:durableId="806707056">
    <w:abstractNumId w:val="16"/>
  </w:num>
  <w:num w:numId="21" w16cid:durableId="969824174">
    <w:abstractNumId w:val="6"/>
  </w:num>
  <w:num w:numId="22" w16cid:durableId="1560706253">
    <w:abstractNumId w:val="23"/>
  </w:num>
  <w:num w:numId="23" w16cid:durableId="2033797821">
    <w:abstractNumId w:val="17"/>
  </w:num>
  <w:num w:numId="24" w16cid:durableId="901137523">
    <w:abstractNumId w:val="5"/>
  </w:num>
  <w:num w:numId="25" w16cid:durableId="695886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mailingLabels"/>
    <w:dataType w:val="textFile"/>
    <w:activeRecord w:val="-1"/>
  </w:mailMerg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E6"/>
    <w:rsid w:val="00012633"/>
    <w:rsid w:val="00014C7B"/>
    <w:rsid w:val="00030033"/>
    <w:rsid w:val="00046083"/>
    <w:rsid w:val="00052D1A"/>
    <w:rsid w:val="000651C8"/>
    <w:rsid w:val="00067D15"/>
    <w:rsid w:val="00072C73"/>
    <w:rsid w:val="000806AD"/>
    <w:rsid w:val="0008600A"/>
    <w:rsid w:val="000863D9"/>
    <w:rsid w:val="00086947"/>
    <w:rsid w:val="000928EF"/>
    <w:rsid w:val="00092D9C"/>
    <w:rsid w:val="000A22E9"/>
    <w:rsid w:val="000A53D4"/>
    <w:rsid w:val="000B4EF1"/>
    <w:rsid w:val="000B6D84"/>
    <w:rsid w:val="000B7AD8"/>
    <w:rsid w:val="000C4B1A"/>
    <w:rsid w:val="000C4E31"/>
    <w:rsid w:val="000C67CD"/>
    <w:rsid w:val="000D48A9"/>
    <w:rsid w:val="000D50A2"/>
    <w:rsid w:val="000E177E"/>
    <w:rsid w:val="000E45BC"/>
    <w:rsid w:val="000E54DF"/>
    <w:rsid w:val="000F2CAC"/>
    <w:rsid w:val="000F2FAA"/>
    <w:rsid w:val="000F7C72"/>
    <w:rsid w:val="00100D98"/>
    <w:rsid w:val="001031C0"/>
    <w:rsid w:val="001037B1"/>
    <w:rsid w:val="001074C2"/>
    <w:rsid w:val="0011107B"/>
    <w:rsid w:val="00117B99"/>
    <w:rsid w:val="00126189"/>
    <w:rsid w:val="00127931"/>
    <w:rsid w:val="00133D42"/>
    <w:rsid w:val="00145763"/>
    <w:rsid w:val="00150B05"/>
    <w:rsid w:val="001519E9"/>
    <w:rsid w:val="00151B9C"/>
    <w:rsid w:val="001531B5"/>
    <w:rsid w:val="0015384C"/>
    <w:rsid w:val="00160BE9"/>
    <w:rsid w:val="001614D0"/>
    <w:rsid w:val="00162605"/>
    <w:rsid w:val="00163DAF"/>
    <w:rsid w:val="001649C8"/>
    <w:rsid w:val="00164AEA"/>
    <w:rsid w:val="00165DD6"/>
    <w:rsid w:val="0016765B"/>
    <w:rsid w:val="001704B8"/>
    <w:rsid w:val="00180F20"/>
    <w:rsid w:val="00185E58"/>
    <w:rsid w:val="001B2CE5"/>
    <w:rsid w:val="001B2FBA"/>
    <w:rsid w:val="001C3DB9"/>
    <w:rsid w:val="001C4992"/>
    <w:rsid w:val="001E1AA1"/>
    <w:rsid w:val="001F1ADA"/>
    <w:rsid w:val="001F1C6B"/>
    <w:rsid w:val="001F5D60"/>
    <w:rsid w:val="001F5F21"/>
    <w:rsid w:val="002011FD"/>
    <w:rsid w:val="00204451"/>
    <w:rsid w:val="0020506B"/>
    <w:rsid w:val="00210E00"/>
    <w:rsid w:val="00217FCE"/>
    <w:rsid w:val="0022099F"/>
    <w:rsid w:val="002257D6"/>
    <w:rsid w:val="002306B4"/>
    <w:rsid w:val="002329BC"/>
    <w:rsid w:val="00233A66"/>
    <w:rsid w:val="002341A1"/>
    <w:rsid w:val="00236F85"/>
    <w:rsid w:val="002407C3"/>
    <w:rsid w:val="00241A44"/>
    <w:rsid w:val="0024561B"/>
    <w:rsid w:val="0024599D"/>
    <w:rsid w:val="00255693"/>
    <w:rsid w:val="00263F81"/>
    <w:rsid w:val="00267734"/>
    <w:rsid w:val="00267DFB"/>
    <w:rsid w:val="00270419"/>
    <w:rsid w:val="00271A15"/>
    <w:rsid w:val="0027469C"/>
    <w:rsid w:val="002875D6"/>
    <w:rsid w:val="002931F9"/>
    <w:rsid w:val="002943A6"/>
    <w:rsid w:val="002A10D7"/>
    <w:rsid w:val="002A3400"/>
    <w:rsid w:val="002A57F5"/>
    <w:rsid w:val="002A698C"/>
    <w:rsid w:val="002B5705"/>
    <w:rsid w:val="002B67F2"/>
    <w:rsid w:val="002B7FAB"/>
    <w:rsid w:val="002C092D"/>
    <w:rsid w:val="002C310D"/>
    <w:rsid w:val="002C7C44"/>
    <w:rsid w:val="002D5B77"/>
    <w:rsid w:val="002D64BE"/>
    <w:rsid w:val="002E3F4D"/>
    <w:rsid w:val="002E75D7"/>
    <w:rsid w:val="002F28C1"/>
    <w:rsid w:val="003031D2"/>
    <w:rsid w:val="00321A45"/>
    <w:rsid w:val="00330E64"/>
    <w:rsid w:val="00335925"/>
    <w:rsid w:val="00335CA4"/>
    <w:rsid w:val="003510E7"/>
    <w:rsid w:val="00351447"/>
    <w:rsid w:val="003577ED"/>
    <w:rsid w:val="00357E63"/>
    <w:rsid w:val="00367D96"/>
    <w:rsid w:val="00395385"/>
    <w:rsid w:val="003A248E"/>
    <w:rsid w:val="003A5489"/>
    <w:rsid w:val="003C30A2"/>
    <w:rsid w:val="003D2359"/>
    <w:rsid w:val="003D3365"/>
    <w:rsid w:val="003D4332"/>
    <w:rsid w:val="003D5E86"/>
    <w:rsid w:val="003E0C58"/>
    <w:rsid w:val="003E4E77"/>
    <w:rsid w:val="003F0155"/>
    <w:rsid w:val="003F35AE"/>
    <w:rsid w:val="003F3F51"/>
    <w:rsid w:val="00400015"/>
    <w:rsid w:val="004156AE"/>
    <w:rsid w:val="00417607"/>
    <w:rsid w:val="00426D47"/>
    <w:rsid w:val="00435348"/>
    <w:rsid w:val="004562B8"/>
    <w:rsid w:val="00463F23"/>
    <w:rsid w:val="00474449"/>
    <w:rsid w:val="00480C16"/>
    <w:rsid w:val="00491215"/>
    <w:rsid w:val="004925AB"/>
    <w:rsid w:val="00492E81"/>
    <w:rsid w:val="004A3F4B"/>
    <w:rsid w:val="004A42DD"/>
    <w:rsid w:val="004A54A7"/>
    <w:rsid w:val="004A6C34"/>
    <w:rsid w:val="004A6E98"/>
    <w:rsid w:val="004B17AD"/>
    <w:rsid w:val="004B74D9"/>
    <w:rsid w:val="004C30BE"/>
    <w:rsid w:val="004E0641"/>
    <w:rsid w:val="004F6D55"/>
    <w:rsid w:val="00502FD3"/>
    <w:rsid w:val="00510B03"/>
    <w:rsid w:val="00512145"/>
    <w:rsid w:val="0051268A"/>
    <w:rsid w:val="005253F0"/>
    <w:rsid w:val="00532683"/>
    <w:rsid w:val="005337E2"/>
    <w:rsid w:val="00534915"/>
    <w:rsid w:val="005461A4"/>
    <w:rsid w:val="005463A7"/>
    <w:rsid w:val="005530A3"/>
    <w:rsid w:val="00556C4D"/>
    <w:rsid w:val="00560262"/>
    <w:rsid w:val="00564516"/>
    <w:rsid w:val="00582028"/>
    <w:rsid w:val="005822C3"/>
    <w:rsid w:val="005845C2"/>
    <w:rsid w:val="005923F6"/>
    <w:rsid w:val="005B28CB"/>
    <w:rsid w:val="005B330C"/>
    <w:rsid w:val="005B3365"/>
    <w:rsid w:val="005B43BE"/>
    <w:rsid w:val="005B7B04"/>
    <w:rsid w:val="005D1AF0"/>
    <w:rsid w:val="005F4BE0"/>
    <w:rsid w:val="0060724A"/>
    <w:rsid w:val="006073ED"/>
    <w:rsid w:val="00610E6C"/>
    <w:rsid w:val="00617A3C"/>
    <w:rsid w:val="00620F7E"/>
    <w:rsid w:val="006248EB"/>
    <w:rsid w:val="00624C15"/>
    <w:rsid w:val="006307C3"/>
    <w:rsid w:val="006330E8"/>
    <w:rsid w:val="0063346C"/>
    <w:rsid w:val="006347A0"/>
    <w:rsid w:val="0064365A"/>
    <w:rsid w:val="00647B75"/>
    <w:rsid w:val="00664F5A"/>
    <w:rsid w:val="006830CA"/>
    <w:rsid w:val="00686C58"/>
    <w:rsid w:val="006874DA"/>
    <w:rsid w:val="00692C78"/>
    <w:rsid w:val="006A23CA"/>
    <w:rsid w:val="006C0298"/>
    <w:rsid w:val="006C427B"/>
    <w:rsid w:val="006D284C"/>
    <w:rsid w:val="006D5E72"/>
    <w:rsid w:val="006D6AB4"/>
    <w:rsid w:val="006E097A"/>
    <w:rsid w:val="006F677A"/>
    <w:rsid w:val="007010AA"/>
    <w:rsid w:val="00703690"/>
    <w:rsid w:val="00711AF8"/>
    <w:rsid w:val="007257CD"/>
    <w:rsid w:val="00731553"/>
    <w:rsid w:val="007336B7"/>
    <w:rsid w:val="0073527D"/>
    <w:rsid w:val="007378B4"/>
    <w:rsid w:val="007424F6"/>
    <w:rsid w:val="00744B22"/>
    <w:rsid w:val="007543D6"/>
    <w:rsid w:val="00755839"/>
    <w:rsid w:val="007601F9"/>
    <w:rsid w:val="0076742D"/>
    <w:rsid w:val="00767452"/>
    <w:rsid w:val="00770DEE"/>
    <w:rsid w:val="0077405E"/>
    <w:rsid w:val="007747DA"/>
    <w:rsid w:val="00782A2C"/>
    <w:rsid w:val="007A5A5F"/>
    <w:rsid w:val="007A7A0C"/>
    <w:rsid w:val="007B0911"/>
    <w:rsid w:val="007B27EC"/>
    <w:rsid w:val="007B3E9D"/>
    <w:rsid w:val="007B78FB"/>
    <w:rsid w:val="007C0140"/>
    <w:rsid w:val="007C15AE"/>
    <w:rsid w:val="007C165B"/>
    <w:rsid w:val="007D0111"/>
    <w:rsid w:val="007D16A4"/>
    <w:rsid w:val="007E7259"/>
    <w:rsid w:val="008038B5"/>
    <w:rsid w:val="008038EB"/>
    <w:rsid w:val="00811D4D"/>
    <w:rsid w:val="008210C3"/>
    <w:rsid w:val="0084690D"/>
    <w:rsid w:val="00850F7A"/>
    <w:rsid w:val="00852209"/>
    <w:rsid w:val="00853100"/>
    <w:rsid w:val="00853439"/>
    <w:rsid w:val="00853A51"/>
    <w:rsid w:val="008635C1"/>
    <w:rsid w:val="00863ADE"/>
    <w:rsid w:val="00873963"/>
    <w:rsid w:val="00885A55"/>
    <w:rsid w:val="008917F9"/>
    <w:rsid w:val="00892138"/>
    <w:rsid w:val="0089302F"/>
    <w:rsid w:val="00896651"/>
    <w:rsid w:val="00897A15"/>
    <w:rsid w:val="008A254C"/>
    <w:rsid w:val="008B1721"/>
    <w:rsid w:val="008B4C5E"/>
    <w:rsid w:val="008C0BCA"/>
    <w:rsid w:val="008D10A9"/>
    <w:rsid w:val="008E5DB6"/>
    <w:rsid w:val="008F0F0B"/>
    <w:rsid w:val="00903CF0"/>
    <w:rsid w:val="009052E5"/>
    <w:rsid w:val="0090539E"/>
    <w:rsid w:val="009263CF"/>
    <w:rsid w:val="00927D27"/>
    <w:rsid w:val="00930D68"/>
    <w:rsid w:val="009352AA"/>
    <w:rsid w:val="00945EB0"/>
    <w:rsid w:val="009513C6"/>
    <w:rsid w:val="00964C2D"/>
    <w:rsid w:val="00970216"/>
    <w:rsid w:val="00976D36"/>
    <w:rsid w:val="00977CFC"/>
    <w:rsid w:val="0099071C"/>
    <w:rsid w:val="00992D6D"/>
    <w:rsid w:val="009A01BA"/>
    <w:rsid w:val="009A2B46"/>
    <w:rsid w:val="009B019B"/>
    <w:rsid w:val="009B1BE7"/>
    <w:rsid w:val="009C22AF"/>
    <w:rsid w:val="009D4D89"/>
    <w:rsid w:val="009E18D2"/>
    <w:rsid w:val="009E3D4C"/>
    <w:rsid w:val="009E5CE6"/>
    <w:rsid w:val="009F0B93"/>
    <w:rsid w:val="00A0118A"/>
    <w:rsid w:val="00A05CC5"/>
    <w:rsid w:val="00A06D45"/>
    <w:rsid w:val="00A11E9C"/>
    <w:rsid w:val="00A13681"/>
    <w:rsid w:val="00A15CD5"/>
    <w:rsid w:val="00A17F0C"/>
    <w:rsid w:val="00A20221"/>
    <w:rsid w:val="00A31B93"/>
    <w:rsid w:val="00A3224E"/>
    <w:rsid w:val="00A35F4E"/>
    <w:rsid w:val="00A363C9"/>
    <w:rsid w:val="00A37C91"/>
    <w:rsid w:val="00A42BC2"/>
    <w:rsid w:val="00A57BEC"/>
    <w:rsid w:val="00A6436B"/>
    <w:rsid w:val="00A66491"/>
    <w:rsid w:val="00A74522"/>
    <w:rsid w:val="00A913AD"/>
    <w:rsid w:val="00A946BD"/>
    <w:rsid w:val="00AA05A6"/>
    <w:rsid w:val="00AA0A6D"/>
    <w:rsid w:val="00AA56FF"/>
    <w:rsid w:val="00AC19C4"/>
    <w:rsid w:val="00AC2803"/>
    <w:rsid w:val="00AC31A8"/>
    <w:rsid w:val="00AD07CC"/>
    <w:rsid w:val="00AD1226"/>
    <w:rsid w:val="00AD213B"/>
    <w:rsid w:val="00AD399C"/>
    <w:rsid w:val="00AD56E2"/>
    <w:rsid w:val="00AE5545"/>
    <w:rsid w:val="00AF4B1B"/>
    <w:rsid w:val="00AF66FF"/>
    <w:rsid w:val="00B03CDA"/>
    <w:rsid w:val="00B05809"/>
    <w:rsid w:val="00B2023B"/>
    <w:rsid w:val="00B27D8F"/>
    <w:rsid w:val="00B27FD1"/>
    <w:rsid w:val="00B34658"/>
    <w:rsid w:val="00B375CC"/>
    <w:rsid w:val="00B4086C"/>
    <w:rsid w:val="00B42363"/>
    <w:rsid w:val="00B44719"/>
    <w:rsid w:val="00B504DD"/>
    <w:rsid w:val="00B57322"/>
    <w:rsid w:val="00B57F42"/>
    <w:rsid w:val="00B62DE9"/>
    <w:rsid w:val="00B633DC"/>
    <w:rsid w:val="00B64211"/>
    <w:rsid w:val="00B66F4D"/>
    <w:rsid w:val="00B71E1A"/>
    <w:rsid w:val="00B77F33"/>
    <w:rsid w:val="00B86629"/>
    <w:rsid w:val="00B90CE6"/>
    <w:rsid w:val="00B95566"/>
    <w:rsid w:val="00BA0776"/>
    <w:rsid w:val="00BA0E04"/>
    <w:rsid w:val="00BB2342"/>
    <w:rsid w:val="00BB59B3"/>
    <w:rsid w:val="00BB60A4"/>
    <w:rsid w:val="00BC13AF"/>
    <w:rsid w:val="00BD1CC4"/>
    <w:rsid w:val="00BE6A99"/>
    <w:rsid w:val="00BF0DE6"/>
    <w:rsid w:val="00BF4D0E"/>
    <w:rsid w:val="00BF6FE2"/>
    <w:rsid w:val="00BF74F3"/>
    <w:rsid w:val="00C01510"/>
    <w:rsid w:val="00C05AC9"/>
    <w:rsid w:val="00C05DFD"/>
    <w:rsid w:val="00C11D8F"/>
    <w:rsid w:val="00C12F9D"/>
    <w:rsid w:val="00C14EF1"/>
    <w:rsid w:val="00C26DA9"/>
    <w:rsid w:val="00C34B3E"/>
    <w:rsid w:val="00C35007"/>
    <w:rsid w:val="00C360A6"/>
    <w:rsid w:val="00C4038A"/>
    <w:rsid w:val="00C43551"/>
    <w:rsid w:val="00C4426F"/>
    <w:rsid w:val="00C60AAC"/>
    <w:rsid w:val="00C62541"/>
    <w:rsid w:val="00C75844"/>
    <w:rsid w:val="00C83E2F"/>
    <w:rsid w:val="00C86AC1"/>
    <w:rsid w:val="00C875CC"/>
    <w:rsid w:val="00C87D95"/>
    <w:rsid w:val="00C918F6"/>
    <w:rsid w:val="00C95A0A"/>
    <w:rsid w:val="00CA1372"/>
    <w:rsid w:val="00CA51AD"/>
    <w:rsid w:val="00CA697D"/>
    <w:rsid w:val="00CA7E7A"/>
    <w:rsid w:val="00CB2DC9"/>
    <w:rsid w:val="00CB7950"/>
    <w:rsid w:val="00CC32D0"/>
    <w:rsid w:val="00CD002B"/>
    <w:rsid w:val="00CD0630"/>
    <w:rsid w:val="00CD5CA2"/>
    <w:rsid w:val="00CE3389"/>
    <w:rsid w:val="00CE79C4"/>
    <w:rsid w:val="00D04D14"/>
    <w:rsid w:val="00D11481"/>
    <w:rsid w:val="00D50F97"/>
    <w:rsid w:val="00D532FD"/>
    <w:rsid w:val="00D55BE3"/>
    <w:rsid w:val="00D55DFA"/>
    <w:rsid w:val="00D62148"/>
    <w:rsid w:val="00D62CAF"/>
    <w:rsid w:val="00D72A0A"/>
    <w:rsid w:val="00D84AA6"/>
    <w:rsid w:val="00D87AC8"/>
    <w:rsid w:val="00DB2CC0"/>
    <w:rsid w:val="00DC4213"/>
    <w:rsid w:val="00DD08EB"/>
    <w:rsid w:val="00DD1642"/>
    <w:rsid w:val="00DD2D75"/>
    <w:rsid w:val="00DD61B2"/>
    <w:rsid w:val="00E02809"/>
    <w:rsid w:val="00E040DD"/>
    <w:rsid w:val="00E13ACA"/>
    <w:rsid w:val="00E1627E"/>
    <w:rsid w:val="00E2704E"/>
    <w:rsid w:val="00E36DF3"/>
    <w:rsid w:val="00E54F86"/>
    <w:rsid w:val="00E55296"/>
    <w:rsid w:val="00E606C0"/>
    <w:rsid w:val="00E648EA"/>
    <w:rsid w:val="00E702D8"/>
    <w:rsid w:val="00E766B4"/>
    <w:rsid w:val="00E856C8"/>
    <w:rsid w:val="00E87787"/>
    <w:rsid w:val="00E91A96"/>
    <w:rsid w:val="00E941BC"/>
    <w:rsid w:val="00EA039B"/>
    <w:rsid w:val="00EB30E4"/>
    <w:rsid w:val="00EB6FCA"/>
    <w:rsid w:val="00ED6455"/>
    <w:rsid w:val="00EE2271"/>
    <w:rsid w:val="00EE31E6"/>
    <w:rsid w:val="00EE7609"/>
    <w:rsid w:val="00EE7A0D"/>
    <w:rsid w:val="00EF4AFC"/>
    <w:rsid w:val="00F012D8"/>
    <w:rsid w:val="00F0522B"/>
    <w:rsid w:val="00F07C92"/>
    <w:rsid w:val="00F236C8"/>
    <w:rsid w:val="00F251C1"/>
    <w:rsid w:val="00F25AEC"/>
    <w:rsid w:val="00F31591"/>
    <w:rsid w:val="00F40507"/>
    <w:rsid w:val="00F40B1A"/>
    <w:rsid w:val="00F41147"/>
    <w:rsid w:val="00F47BDD"/>
    <w:rsid w:val="00F50FA9"/>
    <w:rsid w:val="00F56086"/>
    <w:rsid w:val="00F579B2"/>
    <w:rsid w:val="00F60F60"/>
    <w:rsid w:val="00F6740C"/>
    <w:rsid w:val="00F91339"/>
    <w:rsid w:val="00F95588"/>
    <w:rsid w:val="00FA45A1"/>
    <w:rsid w:val="00FB79D0"/>
    <w:rsid w:val="00FC500B"/>
    <w:rsid w:val="00FC524B"/>
    <w:rsid w:val="00FE7587"/>
    <w:rsid w:val="00FF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B7DEB5"/>
  <w15:docId w15:val="{620DA793-64F7-4802-8C68-1EC59E49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CE6"/>
    <w:pPr>
      <w:spacing w:after="0" w:line="240" w:lineRule="auto"/>
    </w:pPr>
  </w:style>
  <w:style w:type="character" w:styleId="Hyperlink">
    <w:name w:val="Hyperlink"/>
    <w:basedOn w:val="DefaultParagraphFont"/>
    <w:uiPriority w:val="99"/>
    <w:unhideWhenUsed/>
    <w:rsid w:val="007747DA"/>
    <w:rPr>
      <w:color w:val="0000FF" w:themeColor="hyperlink"/>
      <w:u w:val="single"/>
    </w:rPr>
  </w:style>
  <w:style w:type="paragraph" w:styleId="ListParagraph">
    <w:name w:val="List Paragraph"/>
    <w:basedOn w:val="Normal"/>
    <w:uiPriority w:val="34"/>
    <w:qFormat/>
    <w:rsid w:val="009F0B93"/>
    <w:pPr>
      <w:ind w:left="720"/>
      <w:contextualSpacing/>
    </w:pPr>
  </w:style>
  <w:style w:type="paragraph" w:styleId="BalloonText">
    <w:name w:val="Balloon Text"/>
    <w:basedOn w:val="Normal"/>
    <w:link w:val="BalloonTextChar"/>
    <w:uiPriority w:val="99"/>
    <w:semiHidden/>
    <w:unhideWhenUsed/>
    <w:rsid w:val="00185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E58"/>
    <w:rPr>
      <w:rFonts w:ascii="Tahoma" w:hAnsi="Tahoma" w:cs="Tahoma"/>
      <w:sz w:val="16"/>
      <w:szCs w:val="16"/>
    </w:rPr>
  </w:style>
  <w:style w:type="paragraph" w:styleId="NormalWeb">
    <w:name w:val="Normal (Web)"/>
    <w:basedOn w:val="Normal"/>
    <w:uiPriority w:val="99"/>
    <w:semiHidden/>
    <w:unhideWhenUsed/>
    <w:rsid w:val="00B9556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80C16"/>
    <w:pPr>
      <w:spacing w:after="0" w:line="240" w:lineRule="auto"/>
    </w:pPr>
  </w:style>
  <w:style w:type="paragraph" w:styleId="Header">
    <w:name w:val="header"/>
    <w:basedOn w:val="Normal"/>
    <w:link w:val="HeaderChar"/>
    <w:uiPriority w:val="99"/>
    <w:unhideWhenUsed/>
    <w:rsid w:val="00AA0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A6D"/>
  </w:style>
  <w:style w:type="paragraph" w:styleId="Footer">
    <w:name w:val="footer"/>
    <w:basedOn w:val="Normal"/>
    <w:link w:val="FooterChar"/>
    <w:uiPriority w:val="99"/>
    <w:unhideWhenUsed/>
    <w:rsid w:val="00AA0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A6D"/>
  </w:style>
  <w:style w:type="paragraph" w:customStyle="1" w:styleId="bodya">
    <w:name w:val="bodya"/>
    <w:basedOn w:val="Normal"/>
    <w:rsid w:val="00303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30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72495">
      <w:bodyDiv w:val="1"/>
      <w:marLeft w:val="0"/>
      <w:marRight w:val="0"/>
      <w:marTop w:val="0"/>
      <w:marBottom w:val="0"/>
      <w:divBdr>
        <w:top w:val="none" w:sz="0" w:space="0" w:color="auto"/>
        <w:left w:val="none" w:sz="0" w:space="0" w:color="auto"/>
        <w:bottom w:val="none" w:sz="0" w:space="0" w:color="auto"/>
        <w:right w:val="none" w:sz="0" w:space="0" w:color="auto"/>
      </w:divBdr>
    </w:div>
    <w:div w:id="1055737718">
      <w:bodyDiv w:val="1"/>
      <w:marLeft w:val="0"/>
      <w:marRight w:val="0"/>
      <w:marTop w:val="0"/>
      <w:marBottom w:val="0"/>
      <w:divBdr>
        <w:top w:val="none" w:sz="0" w:space="0" w:color="auto"/>
        <w:left w:val="none" w:sz="0" w:space="0" w:color="auto"/>
        <w:bottom w:val="none" w:sz="0" w:space="0" w:color="auto"/>
        <w:right w:val="none" w:sz="0" w:space="0" w:color="auto"/>
      </w:divBdr>
      <w:divsChild>
        <w:div w:id="1653830682">
          <w:marLeft w:val="0"/>
          <w:marRight w:val="0"/>
          <w:marTop w:val="0"/>
          <w:marBottom w:val="0"/>
          <w:divBdr>
            <w:top w:val="none" w:sz="0" w:space="0" w:color="auto"/>
            <w:left w:val="none" w:sz="0" w:space="0" w:color="auto"/>
            <w:bottom w:val="none" w:sz="0" w:space="0" w:color="auto"/>
            <w:right w:val="none" w:sz="0" w:space="0" w:color="auto"/>
          </w:divBdr>
          <w:divsChild>
            <w:div w:id="329676861">
              <w:marLeft w:val="0"/>
              <w:marRight w:val="0"/>
              <w:marTop w:val="0"/>
              <w:marBottom w:val="0"/>
              <w:divBdr>
                <w:top w:val="none" w:sz="0" w:space="0" w:color="auto"/>
                <w:left w:val="none" w:sz="0" w:space="0" w:color="auto"/>
                <w:bottom w:val="none" w:sz="0" w:space="0" w:color="auto"/>
                <w:right w:val="none" w:sz="0" w:space="0" w:color="auto"/>
              </w:divBdr>
              <w:divsChild>
                <w:div w:id="1956331828">
                  <w:marLeft w:val="0"/>
                  <w:marRight w:val="0"/>
                  <w:marTop w:val="0"/>
                  <w:marBottom w:val="0"/>
                  <w:divBdr>
                    <w:top w:val="none" w:sz="0" w:space="0" w:color="auto"/>
                    <w:left w:val="none" w:sz="0" w:space="0" w:color="auto"/>
                    <w:bottom w:val="none" w:sz="0" w:space="0" w:color="auto"/>
                    <w:right w:val="none" w:sz="0" w:space="0" w:color="auto"/>
                  </w:divBdr>
                  <w:divsChild>
                    <w:div w:id="2082865632">
                      <w:marLeft w:val="0"/>
                      <w:marRight w:val="0"/>
                      <w:marTop w:val="0"/>
                      <w:marBottom w:val="0"/>
                      <w:divBdr>
                        <w:top w:val="none" w:sz="0" w:space="0" w:color="auto"/>
                        <w:left w:val="none" w:sz="0" w:space="0" w:color="auto"/>
                        <w:bottom w:val="none" w:sz="0" w:space="0" w:color="auto"/>
                        <w:right w:val="none" w:sz="0" w:space="0" w:color="auto"/>
                      </w:divBdr>
                      <w:divsChild>
                        <w:div w:id="1541935358">
                          <w:marLeft w:val="0"/>
                          <w:marRight w:val="0"/>
                          <w:marTop w:val="0"/>
                          <w:marBottom w:val="0"/>
                          <w:divBdr>
                            <w:top w:val="none" w:sz="0" w:space="0" w:color="auto"/>
                            <w:left w:val="none" w:sz="0" w:space="0" w:color="auto"/>
                            <w:bottom w:val="none" w:sz="0" w:space="0" w:color="auto"/>
                            <w:right w:val="none" w:sz="0" w:space="0" w:color="auto"/>
                          </w:divBdr>
                          <w:divsChild>
                            <w:div w:id="620839823">
                              <w:marLeft w:val="0"/>
                              <w:marRight w:val="0"/>
                              <w:marTop w:val="0"/>
                              <w:marBottom w:val="0"/>
                              <w:divBdr>
                                <w:top w:val="none" w:sz="0" w:space="0" w:color="auto"/>
                                <w:left w:val="none" w:sz="0" w:space="0" w:color="auto"/>
                                <w:bottom w:val="none" w:sz="0" w:space="0" w:color="auto"/>
                                <w:right w:val="none" w:sz="0" w:space="0" w:color="auto"/>
                              </w:divBdr>
                              <w:divsChild>
                                <w:div w:id="2045211437">
                                  <w:marLeft w:val="0"/>
                                  <w:marRight w:val="0"/>
                                  <w:marTop w:val="0"/>
                                  <w:marBottom w:val="0"/>
                                  <w:divBdr>
                                    <w:top w:val="none" w:sz="0" w:space="0" w:color="auto"/>
                                    <w:left w:val="none" w:sz="0" w:space="0" w:color="auto"/>
                                    <w:bottom w:val="none" w:sz="0" w:space="0" w:color="auto"/>
                                    <w:right w:val="none" w:sz="0" w:space="0" w:color="auto"/>
                                  </w:divBdr>
                                  <w:divsChild>
                                    <w:div w:id="1434548249">
                                      <w:marLeft w:val="0"/>
                                      <w:marRight w:val="0"/>
                                      <w:marTop w:val="0"/>
                                      <w:marBottom w:val="0"/>
                                      <w:divBdr>
                                        <w:top w:val="none" w:sz="0" w:space="0" w:color="auto"/>
                                        <w:left w:val="none" w:sz="0" w:space="0" w:color="auto"/>
                                        <w:bottom w:val="none" w:sz="0" w:space="0" w:color="auto"/>
                                        <w:right w:val="none" w:sz="0" w:space="0" w:color="auto"/>
                                      </w:divBdr>
                                      <w:divsChild>
                                        <w:div w:id="1309897338">
                                          <w:marLeft w:val="0"/>
                                          <w:marRight w:val="0"/>
                                          <w:marTop w:val="0"/>
                                          <w:marBottom w:val="0"/>
                                          <w:divBdr>
                                            <w:top w:val="none" w:sz="0" w:space="0" w:color="auto"/>
                                            <w:left w:val="none" w:sz="0" w:space="0" w:color="auto"/>
                                            <w:bottom w:val="none" w:sz="0" w:space="0" w:color="auto"/>
                                            <w:right w:val="none" w:sz="0" w:space="0" w:color="auto"/>
                                          </w:divBdr>
                                          <w:divsChild>
                                            <w:div w:id="1861123770">
                                              <w:marLeft w:val="0"/>
                                              <w:marRight w:val="0"/>
                                              <w:marTop w:val="0"/>
                                              <w:marBottom w:val="0"/>
                                              <w:divBdr>
                                                <w:top w:val="none" w:sz="0" w:space="0" w:color="auto"/>
                                                <w:left w:val="none" w:sz="0" w:space="0" w:color="auto"/>
                                                <w:bottom w:val="none" w:sz="0" w:space="0" w:color="auto"/>
                                                <w:right w:val="none" w:sz="0" w:space="0" w:color="auto"/>
                                              </w:divBdr>
                                              <w:divsChild>
                                                <w:div w:id="791706705">
                                                  <w:marLeft w:val="15"/>
                                                  <w:marRight w:val="15"/>
                                                  <w:marTop w:val="15"/>
                                                  <w:marBottom w:val="15"/>
                                                  <w:divBdr>
                                                    <w:top w:val="single" w:sz="6" w:space="2" w:color="4D90FE"/>
                                                    <w:left w:val="single" w:sz="6" w:space="2" w:color="4D90FE"/>
                                                    <w:bottom w:val="single" w:sz="6" w:space="2" w:color="4D90FE"/>
                                                    <w:right w:val="single" w:sz="6" w:space="0" w:color="4D90FE"/>
                                                  </w:divBdr>
                                                  <w:divsChild>
                                                    <w:div w:id="1126191825">
                                                      <w:marLeft w:val="0"/>
                                                      <w:marRight w:val="0"/>
                                                      <w:marTop w:val="0"/>
                                                      <w:marBottom w:val="0"/>
                                                      <w:divBdr>
                                                        <w:top w:val="none" w:sz="0" w:space="0" w:color="auto"/>
                                                        <w:left w:val="none" w:sz="0" w:space="0" w:color="auto"/>
                                                        <w:bottom w:val="none" w:sz="0" w:space="0" w:color="auto"/>
                                                        <w:right w:val="none" w:sz="0" w:space="0" w:color="auto"/>
                                                      </w:divBdr>
                                                      <w:divsChild>
                                                        <w:div w:id="1527789280">
                                                          <w:marLeft w:val="0"/>
                                                          <w:marRight w:val="0"/>
                                                          <w:marTop w:val="0"/>
                                                          <w:marBottom w:val="0"/>
                                                          <w:divBdr>
                                                            <w:top w:val="none" w:sz="0" w:space="0" w:color="auto"/>
                                                            <w:left w:val="none" w:sz="0" w:space="0" w:color="auto"/>
                                                            <w:bottom w:val="none" w:sz="0" w:space="0" w:color="auto"/>
                                                            <w:right w:val="none" w:sz="0" w:space="0" w:color="auto"/>
                                                          </w:divBdr>
                                                          <w:divsChild>
                                                            <w:div w:id="75176794">
                                                              <w:marLeft w:val="0"/>
                                                              <w:marRight w:val="0"/>
                                                              <w:marTop w:val="0"/>
                                                              <w:marBottom w:val="0"/>
                                                              <w:divBdr>
                                                                <w:top w:val="none" w:sz="0" w:space="0" w:color="auto"/>
                                                                <w:left w:val="none" w:sz="0" w:space="0" w:color="auto"/>
                                                                <w:bottom w:val="none" w:sz="0" w:space="0" w:color="auto"/>
                                                                <w:right w:val="none" w:sz="0" w:space="0" w:color="auto"/>
                                                              </w:divBdr>
                                                              <w:divsChild>
                                                                <w:div w:id="88694734">
                                                                  <w:marLeft w:val="0"/>
                                                                  <w:marRight w:val="0"/>
                                                                  <w:marTop w:val="0"/>
                                                                  <w:marBottom w:val="0"/>
                                                                  <w:divBdr>
                                                                    <w:top w:val="none" w:sz="0" w:space="0" w:color="auto"/>
                                                                    <w:left w:val="none" w:sz="0" w:space="0" w:color="auto"/>
                                                                    <w:bottom w:val="none" w:sz="0" w:space="0" w:color="auto"/>
                                                                    <w:right w:val="none" w:sz="0" w:space="0" w:color="auto"/>
                                                                  </w:divBdr>
                                                                  <w:divsChild>
                                                                    <w:div w:id="56365858">
                                                                      <w:marLeft w:val="0"/>
                                                                      <w:marRight w:val="0"/>
                                                                      <w:marTop w:val="0"/>
                                                                      <w:marBottom w:val="0"/>
                                                                      <w:divBdr>
                                                                        <w:top w:val="none" w:sz="0" w:space="0" w:color="auto"/>
                                                                        <w:left w:val="none" w:sz="0" w:space="0" w:color="auto"/>
                                                                        <w:bottom w:val="none" w:sz="0" w:space="0" w:color="auto"/>
                                                                        <w:right w:val="none" w:sz="0" w:space="0" w:color="auto"/>
                                                                      </w:divBdr>
                                                                      <w:divsChild>
                                                                        <w:div w:id="736167278">
                                                                          <w:marLeft w:val="0"/>
                                                                          <w:marRight w:val="0"/>
                                                                          <w:marTop w:val="0"/>
                                                                          <w:marBottom w:val="0"/>
                                                                          <w:divBdr>
                                                                            <w:top w:val="none" w:sz="0" w:space="0" w:color="auto"/>
                                                                            <w:left w:val="none" w:sz="0" w:space="0" w:color="auto"/>
                                                                            <w:bottom w:val="none" w:sz="0" w:space="0" w:color="auto"/>
                                                                            <w:right w:val="none" w:sz="0" w:space="0" w:color="auto"/>
                                                                          </w:divBdr>
                                                                          <w:divsChild>
                                                                            <w:div w:id="1493595949">
                                                                              <w:marLeft w:val="0"/>
                                                                              <w:marRight w:val="0"/>
                                                                              <w:marTop w:val="0"/>
                                                                              <w:marBottom w:val="0"/>
                                                                              <w:divBdr>
                                                                                <w:top w:val="none" w:sz="0" w:space="0" w:color="auto"/>
                                                                                <w:left w:val="none" w:sz="0" w:space="0" w:color="auto"/>
                                                                                <w:bottom w:val="none" w:sz="0" w:space="0" w:color="auto"/>
                                                                                <w:right w:val="none" w:sz="0" w:space="0" w:color="auto"/>
                                                                              </w:divBdr>
                                                                              <w:divsChild>
                                                                                <w:div w:id="1217357139">
                                                                                  <w:marLeft w:val="0"/>
                                                                                  <w:marRight w:val="0"/>
                                                                                  <w:marTop w:val="0"/>
                                                                                  <w:marBottom w:val="0"/>
                                                                                  <w:divBdr>
                                                                                    <w:top w:val="none" w:sz="0" w:space="0" w:color="auto"/>
                                                                                    <w:left w:val="none" w:sz="0" w:space="0" w:color="auto"/>
                                                                                    <w:bottom w:val="none" w:sz="0" w:space="0" w:color="auto"/>
                                                                                    <w:right w:val="none" w:sz="0" w:space="0" w:color="auto"/>
                                                                                  </w:divBdr>
                                                                                  <w:divsChild>
                                                                                    <w:div w:id="600068801">
                                                                                      <w:marLeft w:val="0"/>
                                                                                      <w:marRight w:val="0"/>
                                                                                      <w:marTop w:val="0"/>
                                                                                      <w:marBottom w:val="0"/>
                                                                                      <w:divBdr>
                                                                                        <w:top w:val="none" w:sz="0" w:space="0" w:color="auto"/>
                                                                                        <w:left w:val="none" w:sz="0" w:space="0" w:color="auto"/>
                                                                                        <w:bottom w:val="none" w:sz="0" w:space="0" w:color="auto"/>
                                                                                        <w:right w:val="none" w:sz="0" w:space="0" w:color="auto"/>
                                                                                      </w:divBdr>
                                                                                      <w:divsChild>
                                                                                        <w:div w:id="132255649">
                                                                                          <w:marLeft w:val="0"/>
                                                                                          <w:marRight w:val="60"/>
                                                                                          <w:marTop w:val="0"/>
                                                                                          <w:marBottom w:val="0"/>
                                                                                          <w:divBdr>
                                                                                            <w:top w:val="none" w:sz="0" w:space="0" w:color="auto"/>
                                                                                            <w:left w:val="none" w:sz="0" w:space="0" w:color="auto"/>
                                                                                            <w:bottom w:val="none" w:sz="0" w:space="0" w:color="auto"/>
                                                                                            <w:right w:val="none" w:sz="0" w:space="0" w:color="auto"/>
                                                                                          </w:divBdr>
                                                                                          <w:divsChild>
                                                                                            <w:div w:id="408233777">
                                                                                              <w:marLeft w:val="0"/>
                                                                                              <w:marRight w:val="120"/>
                                                                                              <w:marTop w:val="0"/>
                                                                                              <w:marBottom w:val="150"/>
                                                                                              <w:divBdr>
                                                                                                <w:top w:val="single" w:sz="2" w:space="0" w:color="EFEFEF"/>
                                                                                                <w:left w:val="single" w:sz="6" w:space="0" w:color="EFEFEF"/>
                                                                                                <w:bottom w:val="single" w:sz="6" w:space="0" w:color="E2E2E2"/>
                                                                                                <w:right w:val="single" w:sz="6" w:space="0" w:color="EFEFEF"/>
                                                                                              </w:divBdr>
                                                                                              <w:divsChild>
                                                                                                <w:div w:id="35156974">
                                                                                                  <w:marLeft w:val="0"/>
                                                                                                  <w:marRight w:val="0"/>
                                                                                                  <w:marTop w:val="0"/>
                                                                                                  <w:marBottom w:val="0"/>
                                                                                                  <w:divBdr>
                                                                                                    <w:top w:val="none" w:sz="0" w:space="0" w:color="auto"/>
                                                                                                    <w:left w:val="none" w:sz="0" w:space="0" w:color="auto"/>
                                                                                                    <w:bottom w:val="none" w:sz="0" w:space="0" w:color="auto"/>
                                                                                                    <w:right w:val="none" w:sz="0" w:space="0" w:color="auto"/>
                                                                                                  </w:divBdr>
                                                                                                  <w:divsChild>
                                                                                                    <w:div w:id="1704788235">
                                                                                                      <w:marLeft w:val="0"/>
                                                                                                      <w:marRight w:val="0"/>
                                                                                                      <w:marTop w:val="0"/>
                                                                                                      <w:marBottom w:val="0"/>
                                                                                                      <w:divBdr>
                                                                                                        <w:top w:val="none" w:sz="0" w:space="0" w:color="auto"/>
                                                                                                        <w:left w:val="none" w:sz="0" w:space="0" w:color="auto"/>
                                                                                                        <w:bottom w:val="none" w:sz="0" w:space="0" w:color="auto"/>
                                                                                                        <w:right w:val="none" w:sz="0" w:space="0" w:color="auto"/>
                                                                                                      </w:divBdr>
                                                                                                      <w:divsChild>
                                                                                                        <w:div w:id="2105567329">
                                                                                                          <w:marLeft w:val="0"/>
                                                                                                          <w:marRight w:val="0"/>
                                                                                                          <w:marTop w:val="0"/>
                                                                                                          <w:marBottom w:val="0"/>
                                                                                                          <w:divBdr>
                                                                                                            <w:top w:val="none" w:sz="0" w:space="0" w:color="auto"/>
                                                                                                            <w:left w:val="none" w:sz="0" w:space="0" w:color="auto"/>
                                                                                                            <w:bottom w:val="none" w:sz="0" w:space="0" w:color="auto"/>
                                                                                                            <w:right w:val="none" w:sz="0" w:space="0" w:color="auto"/>
                                                                                                          </w:divBdr>
                                                                                                          <w:divsChild>
                                                                                                            <w:div w:id="1042171508">
                                                                                                              <w:marLeft w:val="0"/>
                                                                                                              <w:marRight w:val="0"/>
                                                                                                              <w:marTop w:val="0"/>
                                                                                                              <w:marBottom w:val="0"/>
                                                                                                              <w:divBdr>
                                                                                                                <w:top w:val="none" w:sz="0" w:space="0" w:color="auto"/>
                                                                                                                <w:left w:val="none" w:sz="0" w:space="0" w:color="auto"/>
                                                                                                                <w:bottom w:val="none" w:sz="0" w:space="0" w:color="auto"/>
                                                                                                                <w:right w:val="none" w:sz="0" w:space="0" w:color="auto"/>
                                                                                                              </w:divBdr>
                                                                                                              <w:divsChild>
                                                                                                                <w:div w:id="170611940">
                                                                                                                  <w:marLeft w:val="0"/>
                                                                                                                  <w:marRight w:val="0"/>
                                                                                                                  <w:marTop w:val="0"/>
                                                                                                                  <w:marBottom w:val="0"/>
                                                                                                                  <w:divBdr>
                                                                                                                    <w:top w:val="none" w:sz="0" w:space="4" w:color="auto"/>
                                                                                                                    <w:left w:val="none" w:sz="0" w:space="0" w:color="auto"/>
                                                                                                                    <w:bottom w:val="none" w:sz="0" w:space="4" w:color="auto"/>
                                                                                                                    <w:right w:val="none" w:sz="0" w:space="0" w:color="auto"/>
                                                                                                                  </w:divBdr>
                                                                                                                  <w:divsChild>
                                                                                                                    <w:div w:id="406655941">
                                                                                                                      <w:marLeft w:val="0"/>
                                                                                                                      <w:marRight w:val="0"/>
                                                                                                                      <w:marTop w:val="0"/>
                                                                                                                      <w:marBottom w:val="0"/>
                                                                                                                      <w:divBdr>
                                                                                                                        <w:top w:val="none" w:sz="0" w:space="0" w:color="auto"/>
                                                                                                                        <w:left w:val="none" w:sz="0" w:space="0" w:color="auto"/>
                                                                                                                        <w:bottom w:val="none" w:sz="0" w:space="0" w:color="auto"/>
                                                                                                                        <w:right w:val="none" w:sz="0" w:space="0" w:color="auto"/>
                                                                                                                      </w:divBdr>
                                                                                                                      <w:divsChild>
                                                                                                                        <w:div w:id="1670938010">
                                                                                                                          <w:marLeft w:val="225"/>
                                                                                                                          <w:marRight w:val="225"/>
                                                                                                                          <w:marTop w:val="75"/>
                                                                                                                          <w:marBottom w:val="75"/>
                                                                                                                          <w:divBdr>
                                                                                                                            <w:top w:val="none" w:sz="0" w:space="0" w:color="auto"/>
                                                                                                                            <w:left w:val="none" w:sz="0" w:space="0" w:color="auto"/>
                                                                                                                            <w:bottom w:val="none" w:sz="0" w:space="0" w:color="auto"/>
                                                                                                                            <w:right w:val="none" w:sz="0" w:space="0" w:color="auto"/>
                                                                                                                          </w:divBdr>
                                                                                                                          <w:divsChild>
                                                                                                                            <w:div w:id="2083209910">
                                                                                                                              <w:marLeft w:val="0"/>
                                                                                                                              <w:marRight w:val="0"/>
                                                                                                                              <w:marTop w:val="0"/>
                                                                                                                              <w:marBottom w:val="0"/>
                                                                                                                              <w:divBdr>
                                                                                                                                <w:top w:val="single" w:sz="6" w:space="0" w:color="auto"/>
                                                                                                                                <w:left w:val="single" w:sz="6" w:space="0" w:color="auto"/>
                                                                                                                                <w:bottom w:val="single" w:sz="6" w:space="0" w:color="auto"/>
                                                                                                                                <w:right w:val="single" w:sz="6" w:space="0" w:color="auto"/>
                                                                                                                              </w:divBdr>
                                                                                                                              <w:divsChild>
                                                                                                                                <w:div w:id="2054382422">
                                                                                                                                  <w:marLeft w:val="0"/>
                                                                                                                                  <w:marRight w:val="0"/>
                                                                                                                                  <w:marTop w:val="0"/>
                                                                                                                                  <w:marBottom w:val="0"/>
                                                                                                                                  <w:divBdr>
                                                                                                                                    <w:top w:val="none" w:sz="0" w:space="0" w:color="auto"/>
                                                                                                                                    <w:left w:val="none" w:sz="0" w:space="0" w:color="auto"/>
                                                                                                                                    <w:bottom w:val="none" w:sz="0" w:space="0" w:color="auto"/>
                                                                                                                                    <w:right w:val="none" w:sz="0" w:space="0" w:color="auto"/>
                                                                                                                                  </w:divBdr>
                                                                                                                                  <w:divsChild>
                                                                                                                                    <w:div w:id="664674012">
                                                                                                                                      <w:marLeft w:val="0"/>
                                                                                                                                      <w:marRight w:val="0"/>
                                                                                                                                      <w:marTop w:val="0"/>
                                                                                                                                      <w:marBottom w:val="0"/>
                                                                                                                                      <w:divBdr>
                                                                                                                                        <w:top w:val="none" w:sz="0" w:space="0" w:color="auto"/>
                                                                                                                                        <w:left w:val="none" w:sz="0" w:space="0" w:color="auto"/>
                                                                                                                                        <w:bottom w:val="none" w:sz="0" w:space="0" w:color="auto"/>
                                                                                                                                        <w:right w:val="none" w:sz="0" w:space="0" w:color="auto"/>
                                                                                                                                      </w:divBdr>
                                                                                                                                      <w:divsChild>
                                                                                                                                        <w:div w:id="1416587721">
                                                                                                                                          <w:marLeft w:val="0"/>
                                                                                                                                          <w:marRight w:val="0"/>
                                                                                                                                          <w:marTop w:val="0"/>
                                                                                                                                          <w:marBottom w:val="0"/>
                                                                                                                                          <w:divBdr>
                                                                                                                                            <w:top w:val="none" w:sz="0" w:space="0" w:color="auto"/>
                                                                                                                                            <w:left w:val="none" w:sz="0" w:space="0" w:color="auto"/>
                                                                                                                                            <w:bottom w:val="none" w:sz="0" w:space="0" w:color="auto"/>
                                                                                                                                            <w:right w:val="none" w:sz="0" w:space="0" w:color="auto"/>
                                                                                                                                          </w:divBdr>
                                                                                                                                        </w:div>
                                                                                                                                        <w:div w:id="1829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8FF6D-28B3-4834-805D-A18BE081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Jacqui Beckett</cp:lastModifiedBy>
  <cp:revision>2</cp:revision>
  <cp:lastPrinted>2023-03-08T16:05:00Z</cp:lastPrinted>
  <dcterms:created xsi:type="dcterms:W3CDTF">2023-05-25T22:44:00Z</dcterms:created>
  <dcterms:modified xsi:type="dcterms:W3CDTF">2023-05-25T22:44:00Z</dcterms:modified>
</cp:coreProperties>
</file>